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CD1">
      <w:pPr>
        <w:tabs>
          <w:tab w:val="left" w:pos="5529"/>
        </w:tabs>
        <w:spacing w:before="40" w:line="200" w:lineRule="exact"/>
        <w:ind w:firstLine="1620"/>
        <w:jc w:val="center"/>
        <w:rPr>
          <w:rFonts w:ascii="Arial Narrow" w:hAnsi="Arial Narrow"/>
          <w:caps/>
          <w:lang w:val="fr-BE"/>
        </w:rPr>
      </w:pPr>
      <w:r>
        <w:rPr>
          <w:rFonts w:ascii="Arial Narrow" w:hAnsi="Arial Narrow"/>
          <w:caps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8.55pt;margin-top:-4.8pt;width:71.65pt;height:64.45pt;z-index:251657216" stroked="f">
            <v:textbox style="mso-next-textbox:#_x0000_s1050">
              <w:txbxContent>
                <w:p w:rsidR="00000000" w:rsidRDefault="00C85BA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724535" cy="724535"/>
                        <wp:effectExtent l="19050" t="0" r="0" b="0"/>
                        <wp:docPr id="1" name="Image 1" descr="..\logoRVA_ONEM\logo noir\ONEM.NB.bm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\logoRVA_ONEM\logo noir\ONEM.NB.bmp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724535" cy="724535"/>
                        <wp:effectExtent l="19050" t="0" r="0" b="0"/>
                        <wp:docPr id="2" name="Image 2" descr="..\logoRVA_ONEM\logo noir\RVA.Z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..\logoRVA_ONEM\logo noir\RVA.ZW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caps/>
          <w:color w:val="000000"/>
          <w:lang w:val="fr-BE"/>
        </w:rPr>
        <w:t>OFFICE NATIONAL DE L'EMPLOI</w:t>
      </w:r>
    </w:p>
    <w:p w:rsidR="00000000" w:rsidRDefault="00865CD1">
      <w:pPr>
        <w:pStyle w:val="Titre7"/>
        <w:tabs>
          <w:tab w:val="clear" w:pos="5783"/>
          <w:tab w:val="left" w:pos="5529"/>
        </w:tabs>
        <w:spacing w:before="160" w:after="20"/>
        <w:ind w:firstLine="1631"/>
        <w:jc w:val="center"/>
        <w:rPr>
          <w:bCs w:val="0"/>
          <w:caps/>
          <w:sz w:val="21"/>
          <w:lang w:val="fr-BE"/>
        </w:rPr>
      </w:pPr>
      <w:r>
        <w:rPr>
          <w:bCs w:val="0"/>
          <w:caps/>
          <w:sz w:val="21"/>
          <w:lang w:val="fr-BE"/>
        </w:rPr>
        <w:t>FORMULaire demande u2</w:t>
      </w:r>
    </w:p>
    <w:p w:rsidR="00000000" w:rsidRDefault="00865CD1">
      <w:pPr>
        <w:tabs>
          <w:tab w:val="left" w:pos="2410"/>
        </w:tabs>
        <w:spacing w:line="200" w:lineRule="exact"/>
        <w:ind w:left="1260" w:right="-27"/>
        <w:jc w:val="center"/>
        <w:rPr>
          <w:rFonts w:ascii="Arial Narrow" w:hAnsi="Arial Narrow"/>
          <w:sz w:val="20"/>
          <w:lang w:val="fr-BE"/>
        </w:rPr>
      </w:pPr>
      <w:r>
        <w:rPr>
          <w:rFonts w:ascii="Arial Narrow" w:hAnsi="Arial Narrow"/>
          <w:b/>
          <w:bCs/>
          <w:color w:val="000000"/>
          <w:sz w:val="20"/>
          <w:lang w:val="fr-BE"/>
        </w:rPr>
        <w:t>Demande de maintenir le droit aux allocations de chômage durant un séjour dans</w:t>
      </w:r>
      <w:r>
        <w:rPr>
          <w:rFonts w:ascii="Arial Narrow" w:hAnsi="Arial Narrow"/>
          <w:b/>
          <w:bCs/>
          <w:color w:val="000000"/>
          <w:sz w:val="20"/>
          <w:lang w:val="fr-BE"/>
        </w:rPr>
        <w:br/>
        <w:t>un autre état membre de l'UE pour y chercher</w:t>
      </w:r>
      <w:r>
        <w:rPr>
          <w:lang w:val="fr-BE"/>
        </w:rPr>
        <w:t xml:space="preserve"> </w:t>
      </w:r>
      <w:r>
        <w:rPr>
          <w:rFonts w:ascii="Arial Narrow" w:hAnsi="Arial Narrow"/>
          <w:b/>
          <w:bCs/>
          <w:sz w:val="20"/>
          <w:lang w:val="fr-BE"/>
        </w:rPr>
        <w:t>du travail</w:t>
      </w:r>
      <w:r>
        <w:rPr>
          <w:rFonts w:ascii="Arial Narrow" w:hAnsi="Arial Narrow"/>
          <w:sz w:val="20"/>
          <w:lang w:val="fr-BE"/>
        </w:rPr>
        <w:t xml:space="preserve"> </w:t>
      </w:r>
    </w:p>
    <w:p w:rsidR="00000000" w:rsidRDefault="00865CD1">
      <w:pPr>
        <w:tabs>
          <w:tab w:val="left" w:pos="2410"/>
        </w:tabs>
        <w:spacing w:line="200" w:lineRule="exact"/>
        <w:jc w:val="center"/>
        <w:rPr>
          <w:rFonts w:ascii="Arial Narrow" w:hAnsi="Arial Narrow"/>
          <w:sz w:val="18"/>
          <w:lang w:val="fr-BE"/>
        </w:rPr>
      </w:pPr>
      <w:r>
        <w:rPr>
          <w:rFonts w:ascii="Arial Narrow" w:hAnsi="Arial Narrow"/>
          <w:sz w:val="18"/>
          <w:lang w:val="fr-BE"/>
        </w:rPr>
        <w:t>A compléter par le chômeur qui exporte ses allocations de chômage ver</w:t>
      </w:r>
      <w:r>
        <w:rPr>
          <w:rFonts w:ascii="Arial Narrow" w:hAnsi="Arial Narrow"/>
          <w:sz w:val="18"/>
          <w:lang w:val="fr-BE"/>
        </w:rPr>
        <w:t>s un autre état membre de l'UE</w:t>
      </w:r>
    </w:p>
    <w:p w:rsidR="00000000" w:rsidRDefault="00865CD1">
      <w:pPr>
        <w:tabs>
          <w:tab w:val="left" w:pos="2410"/>
        </w:tabs>
        <w:spacing w:line="200" w:lineRule="exact"/>
        <w:jc w:val="center"/>
        <w:rPr>
          <w:rFonts w:ascii="Arial Narrow" w:hAnsi="Arial Narrow"/>
          <w:sz w:val="18"/>
          <w:lang w:val="fr-BE"/>
        </w:rPr>
      </w:pPr>
      <w:r>
        <w:rPr>
          <w:rFonts w:ascii="Arial Narrow" w:hAnsi="Arial Narrow"/>
          <w:sz w:val="18"/>
          <w:lang w:val="fr-BE"/>
        </w:rPr>
        <w:t>en application de l’article 64 du règlement européen 883/2004</w:t>
      </w:r>
    </w:p>
    <w:p w:rsidR="00000000" w:rsidRDefault="00865CD1">
      <w:pPr>
        <w:spacing w:after="200" w:line="200" w:lineRule="exact"/>
        <w:jc w:val="center"/>
        <w:rPr>
          <w:rFonts w:ascii="Arial Narrow" w:hAnsi="Arial Narrow"/>
          <w:sz w:val="18"/>
          <w:lang w:val="fr-BE"/>
        </w:rPr>
      </w:pPr>
      <w:r>
        <w:rPr>
          <w:rFonts w:ascii="Arial Narrow" w:hAnsi="Arial Narrow"/>
          <w:sz w:val="18"/>
          <w:lang w:val="fr-BE"/>
        </w:rPr>
        <w:t>et l’article 55 du règlement 987/2009.</w:t>
      </w:r>
    </w:p>
    <w:tbl>
      <w:tblPr>
        <w:tblW w:w="10905" w:type="dxa"/>
        <w:tblInd w:w="66" w:type="dxa"/>
        <w:tblLayout w:type="fixed"/>
        <w:tblLook w:val="0000"/>
      </w:tblPr>
      <w:tblGrid>
        <w:gridCol w:w="2576"/>
        <w:gridCol w:w="346"/>
        <w:gridCol w:w="900"/>
        <w:gridCol w:w="4871"/>
        <w:gridCol w:w="84"/>
        <w:gridCol w:w="2114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6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Default="00865CD1">
            <w:pPr>
              <w:tabs>
                <w:tab w:val="left" w:pos="2356"/>
              </w:tabs>
              <w:spacing w:before="20" w:after="40" w:line="200" w:lineRule="exact"/>
              <w:ind w:right="481"/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>a completer par le chomeur qui souhaite se rendre dans un autre etat MEMBRE-ue pour y chercher du travail eT souhaite garder</w:t>
            </w: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 xml:space="preserve"> ses allocations de chomage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6"/>
        </w:trPr>
        <w:tc>
          <w:tcPr>
            <w:tcW w:w="10891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865CD1">
            <w:pPr>
              <w:tabs>
                <w:tab w:val="left" w:pos="2356"/>
              </w:tabs>
              <w:spacing w:before="60" w:line="200" w:lineRule="exact"/>
              <w:jc w:val="both"/>
              <w:rPr>
                <w:rFonts w:ascii="Arial Narrow" w:hAnsi="Arial Narrow" w:cs="Arial"/>
                <w:b/>
                <w:i/>
                <w:iCs/>
                <w:smallCap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lang w:val="fr-BE"/>
              </w:rPr>
              <w:t xml:space="preserve">Lorsque vous souhaitez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fr-BE"/>
              </w:rPr>
              <w:t xml:space="preserve">conserver vos allocations durant la recherche d'emploi dans un autre état membre de l'UE, vous devez, avant de partir à l'étranger, demander le formulaire européen </w:t>
            </w:r>
            <w:r>
              <w:rPr>
                <w:rFonts w:ascii="Arial Narrow" w:hAnsi="Arial Narrow"/>
                <w:b/>
                <w:i/>
                <w:iCs/>
                <w:smallCaps/>
                <w:color w:val="000000"/>
                <w:sz w:val="18"/>
                <w:lang w:val="fr-BE"/>
              </w:rPr>
              <w:t>“</w:t>
            </w:r>
            <w:r>
              <w:rPr>
                <w:rFonts w:ascii="Arial Narrow" w:hAnsi="Arial Narrow"/>
                <w:b/>
                <w:i/>
                <w:iCs/>
                <w:color w:val="000000"/>
                <w:sz w:val="18"/>
                <w:lang w:val="fr-BE"/>
              </w:rPr>
              <w:t xml:space="preserve">U2 – Maintien du droit aux allocations </w:t>
            </w:r>
            <w:r>
              <w:rPr>
                <w:rFonts w:ascii="Arial Narrow" w:hAnsi="Arial Narrow"/>
                <w:b/>
                <w:i/>
                <w:iCs/>
                <w:color w:val="000000"/>
                <w:sz w:val="18"/>
                <w:lang w:val="fr-BE"/>
              </w:rPr>
              <w:t xml:space="preserve">de chômage”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fr-BE"/>
              </w:rPr>
              <w:t>auprès du bureau du chômage de l'ONEM. La période normale d’exportation est au maximum de 3 mois. Vous ne pouvez utiliser cette possibilité que si vous avez été, après le début de votre chômage et avant votre départ, inscrit comme demandeur d’e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  <w:lang w:val="fr-BE"/>
              </w:rPr>
              <w:t>mploi en Belgique pendant au moins 4 semaines.</w:t>
            </w:r>
          </w:p>
          <w:p w:rsidR="00000000" w:rsidRDefault="00865CD1">
            <w:pPr>
              <w:tabs>
                <w:tab w:val="left" w:pos="680"/>
                <w:tab w:val="left" w:pos="2356"/>
              </w:tabs>
              <w:overflowPunct w:val="0"/>
              <w:autoSpaceDE w:val="0"/>
              <w:autoSpaceDN w:val="0"/>
              <w:adjustRightInd w:val="0"/>
              <w:spacing w:before="20" w:after="40" w:line="200" w:lineRule="exact"/>
              <w:jc w:val="both"/>
              <w:textAlignment w:val="baseline"/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lang w:val="fr-BE"/>
              </w:rPr>
              <w:t xml:space="preserve">Vous trouverez plus d'informations dans la feuille info ‘Vous souhaitez chercher du travail dans un autre pays européen?’sur </w:t>
            </w:r>
            <w:hyperlink r:id="rId9" w:history="1">
              <w:r>
                <w:rPr>
                  <w:rStyle w:val="Lienhypertexte"/>
                  <w:rFonts w:ascii="Arial Narrow" w:hAnsi="Arial Narrow"/>
                  <w:b/>
                  <w:i/>
                  <w:iCs/>
                  <w:sz w:val="18"/>
                  <w:lang w:val="fr-BE"/>
                </w:rPr>
                <w:t>www.onem.be</w:t>
              </w:r>
            </w:hyperlink>
            <w:r>
              <w:rPr>
                <w:rFonts w:ascii="Arial Narrow" w:hAnsi="Arial Narrow"/>
                <w:b/>
                <w:i/>
                <w:iCs/>
                <w:sz w:val="18"/>
                <w:lang w:val="fr-B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0891" w:type="dxa"/>
            <w:gridSpan w:val="6"/>
            <w:vAlign w:val="center"/>
          </w:tcPr>
          <w:p w:rsidR="00000000" w:rsidRDefault="00865CD1">
            <w:pPr>
              <w:tabs>
                <w:tab w:val="left" w:pos="2356"/>
              </w:tabs>
              <w:spacing w:line="100" w:lineRule="exact"/>
              <w:rPr>
                <w:rFonts w:ascii="Arial Narrow" w:hAnsi="Arial Narrow"/>
                <w:b/>
                <w:bCs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38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ind w:right="-648"/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>rubrique 1 - donnees d’identific</w:t>
            </w: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>ation</w:t>
            </w: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ab/>
            </w:r>
          </w:p>
        </w:tc>
        <w:tc>
          <w:tcPr>
            <w:tcW w:w="7069" w:type="dxa"/>
            <w:gridSpan w:val="3"/>
            <w:tcBorders>
              <w:left w:val="single" w:sz="4" w:space="0" w:color="999999"/>
            </w:tcBorders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rPr>
                <w:rFonts w:ascii="Arial Narrow" w:hAnsi="Arial Narrow"/>
                <w:b/>
                <w:bCs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0891" w:type="dxa"/>
            <w:gridSpan w:val="6"/>
          </w:tcPr>
          <w:p w:rsidR="00000000" w:rsidRDefault="00865CD1">
            <w:pPr>
              <w:tabs>
                <w:tab w:val="left" w:pos="0"/>
                <w:tab w:val="left" w:pos="3354"/>
                <w:tab w:val="left" w:leader="dot" w:pos="10566"/>
              </w:tabs>
              <w:spacing w:before="240" w:line="240" w:lineRule="atLeast"/>
              <w:ind w:right="40"/>
              <w:jc w:val="both"/>
              <w:rPr>
                <w:rFonts w:ascii="Arial Narrow" w:hAnsi="Arial Narrow"/>
                <w:smallCaps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color w:val="000000"/>
                <w:spacing w:val="80"/>
                <w:sz w:val="18"/>
                <w:lang w:val="fr-BE"/>
              </w:rPr>
              <w:sym w:font="Symbol" w:char="F0BE"/>
            </w:r>
            <w:r>
              <w:rPr>
                <w:rFonts w:ascii="Arial Narrow" w:hAnsi="Arial Narrow"/>
                <w:smallCaps/>
                <w:sz w:val="18"/>
                <w:lang w:val="fr-BE"/>
              </w:rPr>
              <w:tab/>
            </w:r>
            <w:r>
              <w:rPr>
                <w:rFonts w:ascii="Arial Narrow" w:hAnsi="Arial Narrow"/>
                <w:smallCaps/>
                <w:sz w:val="18"/>
                <w:lang w:val="fr-BE"/>
              </w:rPr>
              <w:tab/>
            </w:r>
          </w:p>
          <w:p w:rsidR="00000000" w:rsidRDefault="00865CD1">
            <w:pPr>
              <w:tabs>
                <w:tab w:val="left" w:pos="0"/>
                <w:tab w:val="right" w:pos="10554"/>
              </w:tabs>
              <w:spacing w:line="200" w:lineRule="exact"/>
              <w:ind w:right="40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 xml:space="preserve">NISS - </w:t>
            </w:r>
            <w:r>
              <w:rPr>
                <w:rFonts w:ascii="Arial Narrow" w:hAnsi="Arial Narrow"/>
                <w:i/>
                <w:iCs/>
                <w:sz w:val="18"/>
                <w:lang w:val="fr-BE"/>
              </w:rPr>
              <w:t>numéro d'identification sécurité sociale</w:t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i/>
                <w:iCs/>
                <w:sz w:val="18"/>
                <w:lang w:val="fr-BE"/>
              </w:rPr>
              <w:t>Nom et prénoms</w:t>
            </w:r>
          </w:p>
          <w:p w:rsidR="00000000" w:rsidRDefault="00865CD1">
            <w:pPr>
              <w:tabs>
                <w:tab w:val="left" w:pos="0"/>
                <w:tab w:val="left" w:pos="3322"/>
                <w:tab w:val="left" w:leader="dot" w:pos="10632"/>
              </w:tabs>
              <w:spacing w:line="240" w:lineRule="atLeast"/>
              <w:ind w:right="40"/>
              <w:jc w:val="both"/>
              <w:rPr>
                <w:rFonts w:ascii="Arial Narrow" w:hAnsi="Arial Narrow"/>
                <w:i/>
                <w:iCs/>
                <w:sz w:val="16"/>
                <w:lang w:val="fr-BE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>Votre numéro NISS se trouve au verso de votre carte d’identité ou dans le coin supérieur droit de votre carte SIS.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10891" w:type="dxa"/>
            <w:gridSpan w:val="6"/>
          </w:tcPr>
          <w:p w:rsidR="00000000" w:rsidRDefault="00865CD1">
            <w:pPr>
              <w:tabs>
                <w:tab w:val="left" w:pos="284"/>
                <w:tab w:val="left" w:pos="3119"/>
                <w:tab w:val="left" w:leader="dot" w:pos="10632"/>
              </w:tabs>
              <w:spacing w:line="80" w:lineRule="exact"/>
              <w:ind w:right="142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000000" w:rsidRDefault="00865CD1">
            <w:pPr>
              <w:tabs>
                <w:tab w:val="left" w:pos="270"/>
                <w:tab w:val="left" w:pos="3119"/>
                <w:tab w:val="left" w:leader="dot" w:pos="10632"/>
              </w:tabs>
              <w:spacing w:before="40" w:after="20" w:line="200" w:lineRule="exact"/>
              <w:ind w:right="-51"/>
              <w:jc w:val="both"/>
              <w:rPr>
                <w:rFonts w:ascii="Arial Narrow" w:hAnsi="Arial Narrow"/>
                <w:i/>
                <w:iCs/>
                <w:cap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 xml:space="preserve">rubrique 2 - </w:t>
            </w:r>
            <w:r>
              <w:rPr>
                <w:rFonts w:ascii="Arial Narrow" w:hAnsi="Arial Narrow"/>
                <w:b/>
                <w:bCs/>
                <w:caps/>
                <w:sz w:val="18"/>
                <w:lang w:val="fr-BE"/>
              </w:rPr>
              <w:t>Ma demande</w:t>
            </w:r>
          </w:p>
        </w:tc>
        <w:tc>
          <w:tcPr>
            <w:tcW w:w="7969" w:type="dxa"/>
            <w:gridSpan w:val="4"/>
            <w:tcBorders>
              <w:left w:val="single" w:sz="4" w:space="0" w:color="999999"/>
            </w:tcBorders>
          </w:tcPr>
          <w:p w:rsidR="00000000" w:rsidRDefault="00865CD1">
            <w:pPr>
              <w:tabs>
                <w:tab w:val="left" w:pos="284"/>
                <w:tab w:val="left" w:pos="3119"/>
                <w:tab w:val="left" w:leader="dot" w:pos="10632"/>
              </w:tabs>
              <w:spacing w:before="40" w:after="20" w:line="200" w:lineRule="exact"/>
              <w:ind w:right="33"/>
              <w:jc w:val="both"/>
              <w:rPr>
                <w:rFonts w:ascii="Arial Narrow" w:hAnsi="Arial Narrow"/>
                <w:i/>
                <w:iCs/>
                <w:spacing w:val="-2"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5" w:type="dxa"/>
            <w:gridSpan w:val="7"/>
          </w:tcPr>
          <w:p w:rsidR="00000000" w:rsidRDefault="00865CD1">
            <w:pPr>
              <w:tabs>
                <w:tab w:val="left" w:pos="284"/>
                <w:tab w:val="left" w:pos="3119"/>
                <w:tab w:val="left" w:leader="dot" w:pos="10632"/>
              </w:tabs>
              <w:spacing w:line="80" w:lineRule="exact"/>
              <w:ind w:right="142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905" w:type="dxa"/>
            <w:gridSpan w:val="7"/>
          </w:tcPr>
          <w:p w:rsidR="00000000" w:rsidRDefault="00865CD1">
            <w:pPr>
              <w:pStyle w:val="Corpsdetexte"/>
              <w:tabs>
                <w:tab w:val="left" w:pos="-181"/>
                <w:tab w:val="left" w:pos="291"/>
                <w:tab w:val="left" w:pos="567"/>
                <w:tab w:val="left" w:leader="dot" w:pos="3969"/>
                <w:tab w:val="left" w:pos="4253"/>
                <w:tab w:val="left" w:pos="4480"/>
                <w:tab w:val="left" w:leader="dot" w:pos="5387"/>
                <w:tab w:val="left" w:pos="5670"/>
                <w:tab w:val="left" w:pos="6521"/>
                <w:tab w:val="left" w:leader="dot" w:pos="7797"/>
                <w:tab w:val="left" w:pos="8080"/>
                <w:tab w:val="left" w:pos="8789"/>
                <w:tab w:val="left" w:leader="dot" w:pos="10632"/>
              </w:tabs>
              <w:spacing w:before="40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/>
                <w:sz w:val="20"/>
              </w:rPr>
              <w:t>Je demande un formulair</w:t>
            </w:r>
            <w:r>
              <w:rPr>
                <w:rFonts w:ascii="Arial Narrow" w:hAnsi="Arial Narrow"/>
                <w:b/>
                <w:sz w:val="20"/>
              </w:rPr>
              <w:t>e "U2 - Maintien du droit aux allocations de chômage" pour exporter mes allocations vers</w:t>
            </w:r>
            <w:r>
              <w:rPr>
                <w:rFonts w:ascii="Arial Narrow" w:hAnsi="Arial Narrow"/>
                <w:bCs w:val="0"/>
              </w:rPr>
              <w:t>:</w:t>
            </w:r>
          </w:p>
          <w:p w:rsidR="00000000" w:rsidRDefault="00865CD1">
            <w:pPr>
              <w:pStyle w:val="Corpsdetexte"/>
              <w:tabs>
                <w:tab w:val="clear" w:pos="680"/>
                <w:tab w:val="clear" w:pos="2268"/>
                <w:tab w:val="clear" w:pos="6663"/>
                <w:tab w:val="left" w:pos="-181"/>
                <w:tab w:val="right" w:leader="dot" w:pos="10651"/>
              </w:tabs>
              <w:spacing w:before="120"/>
              <w:rPr>
                <w:rFonts w:ascii="Arial Narrow" w:hAnsi="Arial Narrow"/>
                <w:bCs w:val="0"/>
                <w:sz w:val="16"/>
              </w:rPr>
            </w:pPr>
            <w:r>
              <w:rPr>
                <w:rFonts w:ascii="Arial Narrow" w:hAnsi="Arial Narrow"/>
                <w:bCs w:val="0"/>
              </w:rPr>
              <w:tab/>
              <w:t xml:space="preserve"> </w:t>
            </w:r>
            <w:r>
              <w:rPr>
                <w:rFonts w:ascii="Arial Narrow" w:hAnsi="Arial Narrow"/>
                <w:bCs w:val="0"/>
                <w:sz w:val="16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  <w:sz w:val="16"/>
              </w:rPr>
              <w:t>indiquez ici l'état membre de l'UE dans lequel vous cherchez du travail)</w:t>
            </w:r>
          </w:p>
          <w:p w:rsidR="00000000" w:rsidRDefault="00865CD1" w:rsidP="00865CD1">
            <w:pPr>
              <w:numPr>
                <w:ilvl w:val="0"/>
                <w:numId w:val="3"/>
              </w:numPr>
              <w:tabs>
                <w:tab w:val="left" w:leader="dot" w:pos="5254"/>
                <w:tab w:val="left" w:leader="dot" w:pos="8403"/>
              </w:tabs>
              <w:spacing w:before="160" w:line="200" w:lineRule="exact"/>
              <w:ind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>Je souhaite exporter mes allocations du</w:t>
            </w:r>
            <w:r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>
              <w:rPr>
                <w:rFonts w:ascii="Arial Narrow" w:hAnsi="Arial Narrow"/>
                <w:sz w:val="18"/>
                <w:lang w:val="fr-BE"/>
              </w:rPr>
              <w:t xml:space="preserve"> </w:t>
            </w:r>
            <w:r>
              <w:rPr>
                <w:color w:val="999999"/>
                <w:sz w:val="18"/>
                <w:lang w:val="fr-BE"/>
              </w:rPr>
              <w:t>__ __ / __ __ / __ __ __ __</w:t>
            </w:r>
            <w:r>
              <w:rPr>
                <w:rFonts w:ascii="Arial Narrow" w:hAnsi="Arial Narrow"/>
                <w:sz w:val="18"/>
                <w:lang w:val="fr-BE"/>
              </w:rPr>
              <w:t xml:space="preserve">   au</w:t>
            </w:r>
            <w:r>
              <w:rPr>
                <w:color w:val="999999"/>
                <w:sz w:val="18"/>
                <w:lang w:val="fr-BE"/>
              </w:rPr>
              <w:t>__ __ / __ __ / _</w:t>
            </w:r>
            <w:r>
              <w:rPr>
                <w:color w:val="999999"/>
                <w:sz w:val="18"/>
                <w:lang w:val="fr-BE"/>
              </w:rPr>
              <w:t>_ __ __ __</w:t>
            </w:r>
            <w:r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t>(au maximum 3 mois)</w:t>
            </w:r>
          </w:p>
          <w:p w:rsidR="00000000" w:rsidRDefault="00865CD1">
            <w:pPr>
              <w:tabs>
                <w:tab w:val="left" w:leader="dot" w:pos="5254"/>
                <w:tab w:val="left" w:leader="dot" w:pos="8403"/>
              </w:tabs>
              <w:spacing w:before="120" w:line="200" w:lineRule="exac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>Si vous avez travaillé en Belgique avant la date de début mentionnée ci-dessus et que vous n'avez pas encore introduit le formulaire C4 de cette occupation auprès de votre organisme de paiement, joignez le formulaire C4 ou u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>ne autre preuve de cette occupation à la présente demande.</w:t>
            </w:r>
          </w:p>
          <w:p w:rsidR="00000000" w:rsidRDefault="00865CD1" w:rsidP="00865CD1">
            <w:pPr>
              <w:numPr>
                <w:ilvl w:val="0"/>
                <w:numId w:val="3"/>
              </w:numPr>
              <w:tabs>
                <w:tab w:val="left" w:leader="dot" w:pos="5254"/>
                <w:tab w:val="left" w:leader="dot" w:pos="8403"/>
              </w:tabs>
              <w:spacing w:before="120" w:line="200" w:lineRule="exact"/>
              <w:ind w:right="28"/>
              <w:jc w:val="both"/>
              <w:rPr>
                <w:rFonts w:ascii="Arial Narrow" w:hAnsi="Arial Narrow"/>
                <w:b/>
                <w:bCs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 xml:space="preserve">J'ai déjà exporté mes allocations pendant une </w:t>
            </w:r>
            <w:r>
              <w:rPr>
                <w:rFonts w:ascii="Arial Narrow" w:hAnsi="Arial Narrow"/>
                <w:b/>
                <w:bCs/>
                <w:smallCaps/>
                <w:color w:val="000000"/>
                <w:sz w:val="18"/>
                <w:lang w:val="fr-BE"/>
              </w:rPr>
              <w:t>periode inferieure a 3 mois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 xml:space="preserve"> et depuis je n'ai pas travaillé en Belgique</w:t>
            </w:r>
          </w:p>
          <w:p w:rsidR="00000000" w:rsidRDefault="00865CD1">
            <w:pPr>
              <w:tabs>
                <w:tab w:val="left" w:pos="4187"/>
                <w:tab w:val="left" w:leader="dot" w:pos="5254"/>
                <w:tab w:val="left" w:leader="dot" w:pos="8403"/>
              </w:tabs>
              <w:spacing w:before="120" w:after="40" w:line="200" w:lineRule="exact"/>
              <w:ind w:left="357"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sz w:val="18"/>
                <w:lang w:val="fr-BE"/>
              </w:rPr>
              <w:t xml:space="preserve">Je souhaite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 xml:space="preserve">prendre la période restante </w:t>
            </w:r>
            <w:r>
              <w:rPr>
                <w:rFonts w:ascii="Arial Narrow" w:hAnsi="Arial Narrow"/>
                <w:b/>
                <w:bCs/>
                <w:sz w:val="18"/>
                <w:lang w:val="fr-BE"/>
              </w:rPr>
              <w:t>du</w:t>
            </w:r>
            <w:r>
              <w:rPr>
                <w:rFonts w:ascii="Arial Narrow" w:hAnsi="Arial Narrow"/>
                <w:sz w:val="18"/>
                <w:lang w:val="fr-BE"/>
              </w:rPr>
              <w:t xml:space="preserve"> </w:t>
            </w:r>
            <w:r>
              <w:rPr>
                <w:color w:val="999999"/>
                <w:sz w:val="18"/>
                <w:lang w:val="fr-BE"/>
              </w:rPr>
              <w:t>__ __ / __ __ / __ __ __ __</w:t>
            </w:r>
            <w:r>
              <w:rPr>
                <w:rFonts w:ascii="Arial Narrow" w:hAnsi="Arial Narrow"/>
                <w:sz w:val="18"/>
                <w:lang w:val="fr-BE"/>
              </w:rPr>
              <w:t xml:space="preserve">  au</w:t>
            </w:r>
            <w:r>
              <w:rPr>
                <w:color w:val="999999"/>
                <w:sz w:val="18"/>
                <w:lang w:val="fr-BE"/>
              </w:rPr>
              <w:t>__ __</w:t>
            </w:r>
            <w:r>
              <w:rPr>
                <w:color w:val="999999"/>
                <w:sz w:val="18"/>
                <w:lang w:val="fr-BE"/>
              </w:rPr>
              <w:t xml:space="preserve"> / __ __ / __ __ __ __</w:t>
            </w:r>
            <w:r>
              <w:rPr>
                <w:rFonts w:ascii="Arial Narrow" w:hAnsi="Arial Narrow"/>
                <w:sz w:val="18"/>
                <w:lang w:val="fr-B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5" w:type="dxa"/>
            <w:gridSpan w:val="7"/>
          </w:tcPr>
          <w:p w:rsidR="00000000" w:rsidRDefault="00865CD1">
            <w:pPr>
              <w:tabs>
                <w:tab w:val="left" w:pos="284"/>
                <w:tab w:val="left" w:leader="dot" w:pos="6313"/>
                <w:tab w:val="left" w:leader="dot" w:pos="8789"/>
                <w:tab w:val="left" w:pos="9923"/>
                <w:tab w:val="left" w:leader="dot" w:pos="10632"/>
              </w:tabs>
              <w:spacing w:line="80" w:lineRule="exact"/>
              <w:ind w:left="284" w:right="68" w:hanging="284"/>
              <w:rPr>
                <w:rFonts w:ascii="Arial Narrow" w:hAnsi="Arial Narrow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000000" w:rsidRDefault="00865CD1">
            <w:pPr>
              <w:tabs>
                <w:tab w:val="left" w:pos="270"/>
                <w:tab w:val="left" w:pos="3119"/>
                <w:tab w:val="left" w:leader="dot" w:pos="10632"/>
              </w:tabs>
              <w:spacing w:before="40" w:after="20" w:line="200" w:lineRule="exact"/>
              <w:ind w:right="-51"/>
              <w:jc w:val="both"/>
              <w:rPr>
                <w:rFonts w:ascii="Arial Narrow" w:hAnsi="Arial Narrow"/>
                <w:i/>
                <w:iCs/>
                <w:cap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 xml:space="preserve">rubrique 3 - </w:t>
            </w:r>
            <w:r>
              <w:rPr>
                <w:rFonts w:ascii="Arial Narrow" w:hAnsi="Arial Narrow"/>
                <w:b/>
                <w:bCs/>
                <w:caps/>
                <w:sz w:val="18"/>
                <w:lang w:val="fr-BE"/>
              </w:rPr>
              <w:t>situations particulieres</w:t>
            </w:r>
          </w:p>
        </w:tc>
        <w:tc>
          <w:tcPr>
            <w:tcW w:w="7083" w:type="dxa"/>
            <w:gridSpan w:val="4"/>
            <w:tcBorders>
              <w:left w:val="single" w:sz="4" w:space="0" w:color="999999"/>
            </w:tcBorders>
          </w:tcPr>
          <w:p w:rsidR="00000000" w:rsidRDefault="00865CD1">
            <w:pPr>
              <w:tabs>
                <w:tab w:val="left" w:pos="284"/>
                <w:tab w:val="left" w:pos="3119"/>
                <w:tab w:val="left" w:leader="dot" w:pos="10632"/>
              </w:tabs>
              <w:spacing w:before="40" w:after="20" w:line="200" w:lineRule="exact"/>
              <w:ind w:right="33"/>
              <w:jc w:val="both"/>
              <w:rPr>
                <w:rFonts w:ascii="Arial Narrow" w:hAnsi="Arial Narrow"/>
                <w:i/>
                <w:iCs/>
                <w:spacing w:val="-2"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5" w:type="dxa"/>
            <w:gridSpan w:val="7"/>
          </w:tcPr>
          <w:p w:rsidR="00000000" w:rsidRDefault="00865CD1">
            <w:pPr>
              <w:tabs>
                <w:tab w:val="left" w:pos="284"/>
                <w:tab w:val="left" w:pos="3119"/>
                <w:tab w:val="left" w:leader="dot" w:pos="10632"/>
              </w:tabs>
              <w:spacing w:line="80" w:lineRule="exact"/>
              <w:ind w:right="142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905" w:type="dxa"/>
            <w:gridSpan w:val="7"/>
          </w:tcPr>
          <w:p w:rsidR="00000000" w:rsidRDefault="00865CD1" w:rsidP="00865CD1">
            <w:pPr>
              <w:numPr>
                <w:ilvl w:val="0"/>
                <w:numId w:val="3"/>
              </w:numPr>
              <w:tabs>
                <w:tab w:val="left" w:leader="dot" w:pos="5254"/>
                <w:tab w:val="left" w:leader="dot" w:pos="8403"/>
              </w:tabs>
              <w:spacing w:before="120" w:line="200" w:lineRule="exact"/>
              <w:ind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Je sollicite une </w:t>
            </w:r>
            <w:r>
              <w:rPr>
                <w:rFonts w:ascii="Arial Narrow" w:hAnsi="Arial Narrow"/>
                <w:b/>
                <w:bCs/>
                <w:smallCaps/>
                <w:color w:val="000000"/>
                <w:sz w:val="18"/>
                <w:lang w:val="fr-BE"/>
              </w:rPr>
              <w:t>derogation a l'obligation d'etre inscrit(e) au moins 4 semaines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color w:val="000000"/>
                <w:sz w:val="18"/>
                <w:lang w:val="fr-BE"/>
              </w:rPr>
              <w:t>comme demandeur d'emploi en Belgique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 avant de partir à l'étranger.</w:t>
            </w:r>
          </w:p>
          <w:p w:rsidR="00000000" w:rsidRDefault="00865CD1">
            <w:pPr>
              <w:tabs>
                <w:tab w:val="right" w:leader="dot" w:pos="10566"/>
              </w:tabs>
              <w:spacing w:before="60" w:line="200" w:lineRule="atLeas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Motivez ici votre requête: 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  <w:p w:rsidR="00000000" w:rsidRDefault="00865CD1">
            <w:pPr>
              <w:tabs>
                <w:tab w:val="right" w:leader="dot" w:pos="10566"/>
              </w:tabs>
              <w:spacing w:before="120" w:line="200" w:lineRule="atLeas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  <w:p w:rsidR="00000000" w:rsidRDefault="00865CD1">
            <w:pPr>
              <w:tabs>
                <w:tab w:val="right" w:leader="dot" w:pos="10566"/>
              </w:tabs>
              <w:spacing w:before="120" w:line="200" w:lineRule="atLeas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  <w:p w:rsidR="00000000" w:rsidRDefault="00865CD1" w:rsidP="00865CD1">
            <w:pPr>
              <w:numPr>
                <w:ilvl w:val="0"/>
                <w:numId w:val="3"/>
              </w:numPr>
              <w:tabs>
                <w:tab w:val="left" w:leader="dot" w:pos="5254"/>
                <w:tab w:val="left" w:leader="dot" w:pos="8403"/>
              </w:tabs>
              <w:spacing w:before="120" w:line="200" w:lineRule="exact"/>
              <w:ind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>J'intr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oduis ici un rapport du service de l'emploi étranger compétent </w:t>
            </w:r>
            <w:r>
              <w:rPr>
                <w:rFonts w:ascii="Arial Narrow" w:hAnsi="Arial Narrow"/>
                <w:sz w:val="18"/>
                <w:szCs w:val="22"/>
                <w:lang w:val="fr-BE"/>
              </w:rPr>
              <w:t xml:space="preserve">qui contient un avis positif concernant une </w:t>
            </w:r>
            <w:r>
              <w:rPr>
                <w:rFonts w:ascii="Arial Narrow" w:hAnsi="Arial Narrow"/>
                <w:b/>
                <w:bCs/>
                <w:smallCaps/>
                <w:sz w:val="18"/>
                <w:szCs w:val="22"/>
                <w:lang w:val="fr-BE"/>
              </w:rPr>
              <w:t>prolongation de la periode d'exportation normale</w:t>
            </w:r>
            <w:r>
              <w:rPr>
                <w:rFonts w:ascii="Arial Narrow" w:hAnsi="Arial Narrow"/>
                <w:sz w:val="18"/>
                <w:szCs w:val="22"/>
                <w:lang w:val="fr-BE"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  <w:sz w:val="18"/>
                <w:szCs w:val="22"/>
                <w:lang w:val="fr-BE"/>
              </w:rPr>
              <w:t>de 3 mois au maximum</w:t>
            </w:r>
            <w:r>
              <w:rPr>
                <w:rFonts w:ascii="Arial Narrow" w:hAnsi="Arial Narrow"/>
                <w:sz w:val="18"/>
                <w:szCs w:val="22"/>
                <w:lang w:val="fr-BE"/>
              </w:rPr>
              <w:t xml:space="preserve">, étant donné que je souhaite prolonger la période d'exportation de 3 mois déjà </w:t>
            </w:r>
            <w:r>
              <w:rPr>
                <w:rFonts w:ascii="Arial Narrow" w:hAnsi="Arial Narrow"/>
                <w:sz w:val="18"/>
                <w:szCs w:val="22"/>
                <w:lang w:val="fr-BE"/>
              </w:rPr>
              <w:t xml:space="preserve">octroyée 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 du:</w:t>
            </w:r>
          </w:p>
          <w:p w:rsidR="00000000" w:rsidRDefault="00865CD1">
            <w:pPr>
              <w:tabs>
                <w:tab w:val="left" w:leader="dot" w:pos="5254"/>
                <w:tab w:val="left" w:leader="dot" w:pos="8403"/>
              </w:tabs>
              <w:spacing w:before="120" w:line="200" w:lineRule="exact"/>
              <w:ind w:left="357"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color w:val="999999"/>
                <w:sz w:val="18"/>
                <w:lang w:val="fr-BE"/>
              </w:rPr>
              <w:t>__ __ / __ __ / __ __ __ __</w:t>
            </w:r>
            <w:r>
              <w:rPr>
                <w:rFonts w:ascii="Arial Narrow" w:hAnsi="Arial Narrow"/>
                <w:sz w:val="18"/>
                <w:lang w:val="fr-BE"/>
              </w:rPr>
              <w:t xml:space="preserve">  au</w:t>
            </w:r>
            <w:r>
              <w:rPr>
                <w:color w:val="999999"/>
                <w:sz w:val="18"/>
                <w:lang w:val="fr-BE"/>
              </w:rPr>
              <w:t>__ __ / __ __ / __ __ __ __</w:t>
            </w:r>
          </w:p>
          <w:p w:rsidR="00000000" w:rsidRDefault="00865CD1">
            <w:pPr>
              <w:tabs>
                <w:tab w:val="right" w:leader="dot" w:pos="10566"/>
              </w:tabs>
              <w:spacing w:before="200" w:line="200" w:lineRule="atLeas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Motivez ici votre requête: 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  <w:p w:rsidR="00000000" w:rsidRDefault="00865CD1">
            <w:pPr>
              <w:tabs>
                <w:tab w:val="right" w:leader="dot" w:pos="10566"/>
              </w:tabs>
              <w:spacing w:before="120" w:after="40" w:line="200" w:lineRule="atLeast"/>
              <w:ind w:left="352" w:right="28"/>
              <w:jc w:val="both"/>
              <w:rPr>
                <w:rFonts w:ascii="Arial Narrow" w:hAnsi="Arial Narrow"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  <w:p w:rsidR="00000000" w:rsidRDefault="00865CD1">
            <w:pPr>
              <w:tabs>
                <w:tab w:val="right" w:leader="dot" w:pos="10566"/>
              </w:tabs>
              <w:spacing w:before="120" w:after="40" w:line="200" w:lineRule="atLeast"/>
              <w:ind w:left="352" w:right="28"/>
              <w:jc w:val="both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 xml:space="preserve">rubrique 4 - adresse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>où vous souhaitez recevoir le formulaire “U2 – Maintien du droit aux allocations de chômage”</w:t>
            </w:r>
          </w:p>
        </w:tc>
        <w:tc>
          <w:tcPr>
            <w:tcW w:w="2128" w:type="dxa"/>
            <w:gridSpan w:val="2"/>
            <w:tcBorders>
              <w:left w:val="single" w:sz="4" w:space="0" w:color="999999"/>
            </w:tcBorders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rPr>
                <w:rFonts w:ascii="Arial Narrow" w:hAnsi="Arial Narrow"/>
                <w:b/>
                <w:bCs/>
                <w:i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5" w:type="dxa"/>
            <w:gridSpan w:val="7"/>
            <w:vAlign w:val="center"/>
          </w:tcPr>
          <w:p w:rsidR="00000000" w:rsidRDefault="00865CD1">
            <w:pPr>
              <w:tabs>
                <w:tab w:val="right" w:pos="10566"/>
              </w:tabs>
              <w:spacing w:line="80" w:lineRule="exact"/>
              <w:rPr>
                <w:rFonts w:ascii="Arial Narrow" w:hAnsi="Arial Narrow"/>
                <w:b/>
                <w:bCs/>
                <w:i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905" w:type="dxa"/>
            <w:gridSpan w:val="7"/>
          </w:tcPr>
          <w:p w:rsidR="00000000" w:rsidRDefault="00C85BAC">
            <w:pPr>
              <w:tabs>
                <w:tab w:val="left" w:leader="dot" w:pos="256"/>
                <w:tab w:val="left" w:pos="2769"/>
                <w:tab w:val="right" w:leader="dot" w:pos="10651"/>
              </w:tabs>
              <w:spacing w:before="160" w:line="200" w:lineRule="exact"/>
              <w:ind w:left="-11" w:right="28"/>
              <w:jc w:val="both"/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noProof/>
                <w:lang w:val="fr-FR" w:eastAsia="fr-FR"/>
              </w:rPr>
              <w:drawing>
                <wp:anchor distT="0" distB="0" distL="114300" distR="114300" simplePos="0" relativeHeight="251658240" behindDoc="1" locked="1" layoutInCell="0" allowOverlap="1">
                  <wp:simplePos x="0" y="0"/>
                  <wp:positionH relativeFrom="page">
                    <wp:posOffset>6813550</wp:posOffset>
                  </wp:positionH>
                  <wp:positionV relativeFrom="page">
                    <wp:posOffset>9977755</wp:posOffset>
                  </wp:positionV>
                  <wp:extent cx="560705" cy="530225"/>
                  <wp:effectExtent l="0" t="0" r="0" b="0"/>
                  <wp:wrapSquare wrapText="bothSides"/>
                  <wp:docPr id="70" name="Image 70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5CD1">
              <w:rPr>
                <w:rFonts w:ascii="Arial Narrow" w:hAnsi="Arial Narrow"/>
                <w:lang w:val="fr-BE"/>
              </w:rPr>
              <w:sym w:font="Wingdings" w:char="F072"/>
            </w:r>
            <w:r w:rsidR="00865CD1">
              <w:rPr>
                <w:rFonts w:ascii="Arial Narrow" w:hAnsi="Arial Narrow"/>
                <w:lang w:val="fr-BE"/>
              </w:rPr>
              <w:tab/>
            </w:r>
            <w:r w:rsidR="00865CD1">
              <w:rPr>
                <w:rFonts w:ascii="Arial Narrow" w:hAnsi="Arial Narrow"/>
                <w:color w:val="000000"/>
                <w:sz w:val="18"/>
                <w:lang w:val="fr-BE"/>
              </w:rPr>
              <w:t xml:space="preserve">à l’adresse suivante </w:t>
            </w:r>
            <w:r w:rsidR="00865CD1"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>en Belg</w:t>
            </w:r>
            <w:r w:rsidR="00865CD1"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>ique</w:t>
            </w:r>
            <w:r w:rsidR="00865CD1">
              <w:rPr>
                <w:rFonts w:ascii="Arial Narrow" w:hAnsi="Arial Narrow"/>
                <w:color w:val="000000"/>
                <w:sz w:val="18"/>
                <w:lang w:val="fr-BE"/>
              </w:rPr>
              <w:t xml:space="preserve">: </w:t>
            </w:r>
            <w:r w:rsidR="00865CD1"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  <w:r w:rsidR="00865CD1"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  <w:r w:rsidR="00865CD1"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 xml:space="preserve"> </w:t>
            </w:r>
            <w:r w:rsidR="00865CD1">
              <w:rPr>
                <w:rFonts w:ascii="Arial Narrow" w:hAnsi="Arial Narrow"/>
                <w:i/>
                <w:iCs/>
                <w:color w:val="000000"/>
                <w:sz w:val="16"/>
                <w:lang w:val="fr-BE"/>
              </w:rPr>
              <w:t>(rue et numéro)</w:t>
            </w:r>
          </w:p>
          <w:p w:rsidR="00000000" w:rsidRDefault="00865CD1">
            <w:pPr>
              <w:tabs>
                <w:tab w:val="left" w:pos="2769"/>
                <w:tab w:val="right" w:leader="dot" w:pos="10651"/>
              </w:tabs>
              <w:spacing w:before="160" w:line="200" w:lineRule="exact"/>
              <w:ind w:left="-11" w:right="28"/>
              <w:jc w:val="both"/>
              <w:rPr>
                <w:rFonts w:ascii="Arial Narrow" w:hAnsi="Arial Narrow"/>
                <w:sz w:val="16"/>
                <w:lang w:val="fr-BE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ab/>
            </w: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ab/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16"/>
                <w:lang w:val="fr-BE"/>
              </w:rPr>
              <w:t>(code postal et commune)</w:t>
            </w:r>
          </w:p>
          <w:p w:rsidR="00000000" w:rsidRDefault="00865CD1" w:rsidP="00865CD1">
            <w:pPr>
              <w:numPr>
                <w:ilvl w:val="0"/>
                <w:numId w:val="3"/>
              </w:numPr>
              <w:tabs>
                <w:tab w:val="left" w:leader="dot" w:pos="256"/>
                <w:tab w:val="left" w:pos="2769"/>
                <w:tab w:val="right" w:leader="dot" w:pos="10651"/>
              </w:tabs>
              <w:spacing w:before="160" w:line="200" w:lineRule="exact"/>
              <w:ind w:right="28"/>
              <w:jc w:val="both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à l’adresse suivante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lang w:val="fr-BE"/>
              </w:rPr>
              <w:t>à l’étranger à partir du</w:t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 xml:space="preserve">   </w:t>
            </w:r>
            <w:r>
              <w:rPr>
                <w:color w:val="999999"/>
                <w:sz w:val="18"/>
                <w:lang w:val="fr-BE"/>
              </w:rPr>
              <w:t>__ __ / __ __ / __ __ __ __ :</w:t>
            </w:r>
            <w:r>
              <w:rPr>
                <w:rFonts w:ascii="Arial Narrow" w:hAnsi="Arial Narrow"/>
                <w:sz w:val="18"/>
                <w:lang w:val="fr-BE"/>
              </w:rPr>
              <w:t xml:space="preserve"> </w:t>
            </w:r>
          </w:p>
          <w:p w:rsidR="00000000" w:rsidRDefault="00865CD1">
            <w:pPr>
              <w:tabs>
                <w:tab w:val="left" w:pos="2769"/>
                <w:tab w:val="right" w:leader="dot" w:pos="10651"/>
              </w:tabs>
              <w:spacing w:before="160" w:line="200" w:lineRule="exact"/>
              <w:ind w:right="28"/>
              <w:jc w:val="both"/>
              <w:rPr>
                <w:rFonts w:ascii="Arial Narrow" w:hAnsi="Arial Narrow"/>
                <w:i/>
                <w:iCs/>
                <w:color w:val="000000"/>
                <w:sz w:val="16"/>
                <w:lang w:val="fr-BE"/>
              </w:rPr>
            </w:pP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</w:r>
            <w:r>
              <w:rPr>
                <w:rFonts w:ascii="Arial Narrow" w:hAnsi="Arial Narrow"/>
                <w:color w:val="000000"/>
                <w:sz w:val="18"/>
                <w:lang w:val="fr-BE"/>
              </w:rPr>
              <w:tab/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16"/>
                <w:lang w:val="fr-BE"/>
              </w:rPr>
              <w:t>(rue et numéro)</w:t>
            </w:r>
          </w:p>
          <w:p w:rsidR="00000000" w:rsidRDefault="00865CD1">
            <w:pPr>
              <w:tabs>
                <w:tab w:val="left" w:pos="2769"/>
                <w:tab w:val="right" w:leader="dot" w:pos="10651"/>
              </w:tabs>
              <w:spacing w:before="160" w:after="40" w:line="200" w:lineRule="exact"/>
              <w:ind w:left="-11" w:right="28"/>
              <w:jc w:val="both"/>
              <w:rPr>
                <w:rFonts w:ascii="Arial Narrow" w:hAnsi="Arial Narrow"/>
                <w:i/>
                <w:iCs/>
                <w:sz w:val="16"/>
                <w:lang w:val="fr-BE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ab/>
            </w:r>
            <w:r>
              <w:rPr>
                <w:rFonts w:ascii="Arial Narrow" w:hAnsi="Arial Narrow"/>
                <w:i/>
                <w:iCs/>
                <w:color w:val="000000"/>
                <w:sz w:val="18"/>
                <w:lang w:val="fr-BE"/>
              </w:rPr>
              <w:tab/>
              <w:t xml:space="preserve"> </w:t>
            </w:r>
            <w:r>
              <w:rPr>
                <w:rFonts w:ascii="Arial Narrow" w:hAnsi="Arial Narrow"/>
                <w:i/>
                <w:iCs/>
                <w:color w:val="000000"/>
                <w:sz w:val="16"/>
                <w:lang w:val="fr-BE"/>
              </w:rPr>
              <w:t>(code postal, commune et pays)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caps/>
                <w:color w:val="000000"/>
                <w:sz w:val="18"/>
                <w:lang w:val="fr-BE"/>
              </w:rPr>
              <w:t xml:space="preserve">rubrique  5 - </w:t>
            </w:r>
            <w:r>
              <w:rPr>
                <w:rFonts w:ascii="Arial Narrow" w:hAnsi="Arial Narrow"/>
                <w:b/>
                <w:bCs/>
                <w:caps/>
                <w:sz w:val="18"/>
                <w:lang w:val="fr-BE"/>
              </w:rPr>
              <w:t>signature</w:t>
            </w:r>
          </w:p>
        </w:tc>
        <w:tc>
          <w:tcPr>
            <w:tcW w:w="8329" w:type="dxa"/>
            <w:gridSpan w:val="6"/>
            <w:tcBorders>
              <w:left w:val="single" w:sz="4" w:space="0" w:color="999999"/>
            </w:tcBorders>
          </w:tcPr>
          <w:p w:rsidR="00000000" w:rsidRDefault="00865CD1">
            <w:pPr>
              <w:tabs>
                <w:tab w:val="right" w:pos="10566"/>
              </w:tabs>
              <w:spacing w:before="40" w:after="20" w:line="200" w:lineRule="exact"/>
              <w:rPr>
                <w:rFonts w:ascii="Arial Narrow" w:hAnsi="Arial Narrow"/>
                <w:b/>
                <w:bCs/>
                <w:i/>
                <w:sz w:val="18"/>
                <w:lang w:val="fr-B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0905" w:type="dxa"/>
            <w:gridSpan w:val="7"/>
          </w:tcPr>
          <w:p w:rsidR="00000000" w:rsidRDefault="00865CD1">
            <w:pPr>
              <w:tabs>
                <w:tab w:val="left" w:pos="284"/>
                <w:tab w:val="left" w:pos="5334"/>
              </w:tabs>
              <w:spacing w:before="360" w:after="40" w:line="240" w:lineRule="exact"/>
              <w:ind w:right="34" w:firstLine="1491"/>
              <w:jc w:val="both"/>
              <w:rPr>
                <w:rFonts w:ascii="Arial Narrow" w:hAnsi="Arial Narrow"/>
                <w:i/>
                <w:iCs/>
                <w:sz w:val="16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t>date</w:t>
            </w: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tab/>
              <w:t>signature du chômeur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905" w:type="dxa"/>
            <w:gridSpan w:val="7"/>
          </w:tcPr>
          <w:p w:rsidR="00000000" w:rsidRDefault="00865CD1">
            <w:pPr>
              <w:tabs>
                <w:tab w:val="left" w:pos="4612"/>
                <w:tab w:val="left" w:leader="dot" w:pos="8789"/>
                <w:tab w:val="left" w:pos="9923"/>
              </w:tabs>
              <w:spacing w:before="120" w:after="80" w:line="200" w:lineRule="exact"/>
              <w:ind w:right="34"/>
              <w:jc w:val="center"/>
              <w:rPr>
                <w:rFonts w:ascii="Arial Narrow" w:hAnsi="Arial Narrow"/>
                <w:i/>
                <w:iCs/>
                <w:sz w:val="18"/>
                <w:lang w:val="fr-BE"/>
              </w:rPr>
            </w:pPr>
            <w:r>
              <w:rPr>
                <w:rFonts w:ascii="Arial Narrow" w:hAnsi="Arial Narrow" w:cs="Arial"/>
                <w:spacing w:val="-2"/>
                <w:sz w:val="18"/>
                <w:lang w:val="fr-BE"/>
              </w:rPr>
              <w:t xml:space="preserve">Vos déclarations </w:t>
            </w:r>
            <w:r>
              <w:rPr>
                <w:rFonts w:ascii="Arial Narrow" w:hAnsi="Arial Narrow" w:cs="Arial"/>
                <w:spacing w:val="-2"/>
                <w:sz w:val="18"/>
                <w:lang w:val="fr-BE"/>
              </w:rPr>
              <w:t xml:space="preserve">sont traitées et conservées dans des fichiers informatisés.  Vous trouverez de plus amples informations concernant la protection de ces données dans la brochure ONEM relative à la protection de la vie privée.  Pour info ‘assurance chômage’, voir aussi </w:t>
            </w:r>
            <w:hyperlink r:id="rId11" w:history="1">
              <w:r>
                <w:rPr>
                  <w:rStyle w:val="Lienhypertexte"/>
                  <w:rFonts w:ascii="Arial Narrow" w:hAnsi="Arial Narrow" w:cs="Arial"/>
                  <w:spacing w:val="-2"/>
                  <w:sz w:val="18"/>
                  <w:lang w:val="fr-BE"/>
                </w:rPr>
                <w:t>www.onem.be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93" w:type="dxa"/>
            <w:gridSpan w:val="4"/>
            <w:tcBorders>
              <w:right w:val="single" w:sz="4" w:space="0" w:color="auto"/>
            </w:tcBorders>
          </w:tcPr>
          <w:p w:rsidR="00000000" w:rsidRDefault="00865CD1">
            <w:pPr>
              <w:tabs>
                <w:tab w:val="left" w:pos="4794"/>
                <w:tab w:val="left" w:leader="dot" w:pos="10632"/>
              </w:tabs>
              <w:spacing w:before="40" w:after="40" w:line="180" w:lineRule="exact"/>
              <w:ind w:right="-38"/>
              <w:jc w:val="both"/>
              <w:rPr>
                <w:rFonts w:ascii="Arial Narrow" w:hAnsi="Arial Narrow"/>
                <w:b/>
                <w:bCs/>
                <w:caps/>
                <w:smallCaps/>
                <w:sz w:val="16"/>
                <w:lang w:val="fr-BE"/>
              </w:rPr>
            </w:pPr>
            <w:r>
              <w:rPr>
                <w:rFonts w:ascii="Arial Narrow" w:hAnsi="Arial Narrow"/>
                <w:sz w:val="16"/>
                <w:lang w:val="fr-BE"/>
              </w:rPr>
              <w:t>07.07.2010/831.10.019</w:t>
            </w:r>
            <w:r>
              <w:rPr>
                <w:rFonts w:ascii="Arial Narrow" w:hAnsi="Arial Narrow"/>
                <w:caps/>
                <w:sz w:val="16"/>
                <w:lang w:val="fr-BE"/>
              </w:rPr>
              <w:tab/>
            </w:r>
            <w:r>
              <w:rPr>
                <w:rStyle w:val="Numrodepage"/>
                <w:rFonts w:ascii="Arial Narrow" w:hAnsi="Arial Narrow"/>
                <w:sz w:val="16"/>
                <w:lang w:val="fr-BE"/>
              </w:rPr>
              <w:t>1/1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5CD1">
            <w:pPr>
              <w:tabs>
                <w:tab w:val="left" w:pos="-370"/>
                <w:tab w:val="left" w:pos="3119"/>
                <w:tab w:val="left" w:leader="dot" w:pos="10632"/>
              </w:tabs>
              <w:spacing w:before="40" w:after="40" w:line="180" w:lineRule="exact"/>
              <w:ind w:right="27"/>
              <w:jc w:val="center"/>
              <w:rPr>
                <w:rFonts w:ascii="Arial Narrow" w:hAnsi="Arial Narrow"/>
                <w:caps/>
                <w:sz w:val="18"/>
                <w:lang w:val="fr-BE"/>
              </w:rPr>
            </w:pPr>
            <w:r>
              <w:rPr>
                <w:rFonts w:ascii="Arial Narrow" w:hAnsi="Arial Narrow"/>
                <w:b/>
                <w:bCs/>
                <w:smallCaps/>
                <w:sz w:val="18"/>
                <w:lang w:val="fr-BE"/>
              </w:rPr>
              <w:t>formulaire</w:t>
            </w:r>
            <w:r>
              <w:rPr>
                <w:rFonts w:ascii="Arial Narrow" w:hAnsi="Arial Narrow"/>
                <w:b/>
                <w:bCs/>
                <w:caps/>
                <w:sz w:val="18"/>
                <w:lang w:val="fr-BE"/>
              </w:rPr>
              <w:t xml:space="preserve"> demande u2</w:t>
            </w:r>
          </w:p>
        </w:tc>
      </w:tr>
    </w:tbl>
    <w:p w:rsidR="00865CD1" w:rsidRDefault="00865CD1">
      <w:pPr>
        <w:rPr>
          <w:lang w:val="fr-BE"/>
        </w:rPr>
      </w:pPr>
    </w:p>
    <w:sectPr w:rsidR="00865CD1">
      <w:pgSz w:w="11907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D1" w:rsidRDefault="00865CD1">
      <w:r>
        <w:separator/>
      </w:r>
    </w:p>
  </w:endnote>
  <w:endnote w:type="continuationSeparator" w:id="0">
    <w:p w:rsidR="00865CD1" w:rsidRDefault="0086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D1" w:rsidRDefault="00865CD1">
      <w:r>
        <w:separator/>
      </w:r>
    </w:p>
  </w:footnote>
  <w:footnote w:type="continuationSeparator" w:id="0">
    <w:p w:rsidR="00865CD1" w:rsidRDefault="0086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6C9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5F43E1"/>
    <w:multiLevelType w:val="hybridMultilevel"/>
    <w:tmpl w:val="00841E0A"/>
    <w:lvl w:ilvl="0" w:tplc="3D80E2E4">
      <w:start w:val="5"/>
      <w:numFmt w:val="bullet"/>
      <w:lvlText w:val=""/>
      <w:lvlJc w:val="left"/>
      <w:pPr>
        <w:tabs>
          <w:tab w:val="num" w:pos="349"/>
        </w:tabs>
        <w:ind w:left="349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531F0B5B"/>
    <w:multiLevelType w:val="hybridMultilevel"/>
    <w:tmpl w:val="B19C1948"/>
    <w:lvl w:ilvl="0" w:tplc="5F0CE21C">
      <w:start w:val="1"/>
      <w:numFmt w:val="decimal"/>
      <w:pStyle w:val="Tnbr0"/>
      <w:lvlText w:val="%1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BAC"/>
    <w:rsid w:val="00865CD1"/>
    <w:rsid w:val="00C8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Titre1">
    <w:name w:val="heading 1"/>
    <w:basedOn w:val="Normal"/>
    <w:next w:val="Titre2"/>
    <w:qFormat/>
    <w:pPr>
      <w:tabs>
        <w:tab w:val="left" w:pos="1418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color w:val="0000CC"/>
      <w:sz w:val="32"/>
      <w:szCs w:val="20"/>
      <w:lang w:val="nl" w:eastAsia="nl-NL"/>
    </w:rPr>
  </w:style>
  <w:style w:type="paragraph" w:styleId="Titre2">
    <w:name w:val="heading 2"/>
    <w:basedOn w:val="Titre1"/>
    <w:next w:val="Normal"/>
    <w:qFormat/>
    <w:pPr>
      <w:spacing w:before="120"/>
      <w:outlineLvl w:val="1"/>
    </w:pPr>
    <w:rPr>
      <w:color w:val="auto"/>
      <w:sz w:val="22"/>
      <w:u w:color="0000FF"/>
    </w:rPr>
  </w:style>
  <w:style w:type="paragraph" w:styleId="Titre3">
    <w:name w:val="heading 3"/>
    <w:basedOn w:val="Titre2"/>
    <w:next w:val="Normal"/>
    <w:qFormat/>
    <w:pPr>
      <w:ind w:left="2438"/>
      <w:outlineLvl w:val="2"/>
    </w:pPr>
    <w:rPr>
      <w:rFonts w:ascii="Verdana" w:hAnsi="Verdana"/>
      <w:b w:val="0"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3535"/>
        <w:tab w:val="left" w:pos="3745"/>
        <w:tab w:val="left" w:pos="4287"/>
        <w:tab w:val="left" w:leader="dot" w:pos="5201"/>
      </w:tabs>
      <w:spacing w:before="40" w:after="20" w:line="200" w:lineRule="exact"/>
      <w:ind w:left="17" w:right="74"/>
      <w:jc w:val="center"/>
      <w:outlineLvl w:val="3"/>
    </w:pPr>
    <w:rPr>
      <w:rFonts w:ascii="Arial Narrow" w:hAnsi="Arial Narrow"/>
      <w:b/>
      <w:bCs/>
      <w:caps/>
      <w:color w:val="000000"/>
      <w:sz w:val="20"/>
      <w:lang w:val="fr-FR"/>
    </w:rPr>
  </w:style>
  <w:style w:type="paragraph" w:styleId="Titre5">
    <w:name w:val="heading 5"/>
    <w:basedOn w:val="Normal"/>
    <w:next w:val="Normal"/>
    <w:qFormat/>
    <w:pPr>
      <w:keepNext/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120" w:line="240" w:lineRule="exact"/>
      <w:ind w:right="-641"/>
      <w:jc w:val="center"/>
      <w:textAlignment w:val="baseline"/>
      <w:outlineLvl w:val="4"/>
    </w:pPr>
    <w:rPr>
      <w:rFonts w:ascii="Helvetica" w:hAnsi="Helvetica"/>
      <w:b/>
      <w:szCs w:val="20"/>
      <w:lang w:val="fr-FR"/>
    </w:rPr>
  </w:style>
  <w:style w:type="paragraph" w:styleId="Titre6">
    <w:name w:val="heading 6"/>
    <w:basedOn w:val="Normal"/>
    <w:next w:val="Normal"/>
    <w:qFormat/>
    <w:pPr>
      <w:keepNext/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before="40"/>
      <w:ind w:firstLine="142"/>
      <w:textAlignment w:val="baseline"/>
      <w:outlineLvl w:val="5"/>
    </w:pPr>
    <w:rPr>
      <w:rFonts w:ascii="Helvetica" w:hAnsi="Helvetica"/>
      <w:b/>
      <w:position w:val="-4"/>
      <w:sz w:val="18"/>
      <w:szCs w:val="20"/>
      <w:lang w:val="nl-NL"/>
    </w:rPr>
  </w:style>
  <w:style w:type="paragraph" w:styleId="Titre7">
    <w:name w:val="heading 7"/>
    <w:basedOn w:val="Normal"/>
    <w:next w:val="Normal"/>
    <w:qFormat/>
    <w:pPr>
      <w:keepNext/>
      <w:tabs>
        <w:tab w:val="left" w:pos="158"/>
        <w:tab w:val="left" w:pos="694"/>
        <w:tab w:val="left" w:leader="dot" w:pos="2694"/>
        <w:tab w:val="left" w:pos="3448"/>
        <w:tab w:val="left" w:pos="4754"/>
        <w:tab w:val="left" w:pos="5103"/>
        <w:tab w:val="left" w:pos="5783"/>
        <w:tab w:val="left" w:leader="dot" w:pos="5954"/>
        <w:tab w:val="left" w:leader="dot" w:pos="7655"/>
      </w:tabs>
      <w:overflowPunct w:val="0"/>
      <w:autoSpaceDE w:val="0"/>
      <w:autoSpaceDN w:val="0"/>
      <w:adjustRightInd w:val="0"/>
      <w:spacing w:before="40" w:after="40" w:line="180" w:lineRule="exact"/>
      <w:ind w:left="-11"/>
      <w:textAlignment w:val="baseline"/>
      <w:outlineLvl w:val="6"/>
    </w:pPr>
    <w:rPr>
      <w:rFonts w:ascii="Arial Narrow" w:hAnsi="Arial Narrow"/>
      <w:b/>
      <w:bCs/>
      <w:noProof/>
      <w:color w:val="000000"/>
      <w:sz w:val="18"/>
      <w:szCs w:val="20"/>
      <w:lang w:val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Line">
    <w:name w:val="BlocLine"/>
    <w:basedOn w:val="Normal"/>
    <w:pPr>
      <w:pBdr>
        <w:top w:val="single" w:sz="4" w:space="1" w:color="auto"/>
      </w:pBd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rFonts w:ascii="Arial (W1)" w:hAnsi="Arial (W1)"/>
      <w:sz w:val="2"/>
      <w:szCs w:val="20"/>
      <w:lang w:val="nl" w:eastAsia="nl-NL"/>
    </w:rPr>
  </w:style>
  <w:style w:type="paragraph" w:styleId="TM1">
    <w:name w:val="toc 1"/>
    <w:basedOn w:val="Normal"/>
    <w:next w:val="Normal"/>
    <w:semiHidden/>
    <w:pPr>
      <w:pBdr>
        <w:bottom w:val="single" w:sz="4" w:space="1" w:color="auto"/>
      </w:pBdr>
      <w:tabs>
        <w:tab w:val="left" w:pos="1418"/>
        <w:tab w:val="right" w:leader="dot" w:pos="9871"/>
      </w:tabs>
      <w:overflowPunct w:val="0"/>
      <w:autoSpaceDE w:val="0"/>
      <w:autoSpaceDN w:val="0"/>
      <w:adjustRightInd w:val="0"/>
      <w:spacing w:before="260"/>
      <w:ind w:left="1440"/>
      <w:textAlignment w:val="baseline"/>
    </w:pPr>
    <w:rPr>
      <w:b/>
      <w:szCs w:val="20"/>
      <w:lang w:val="en-US" w:eastAsia="nl-NL"/>
    </w:rPr>
  </w:style>
  <w:style w:type="paragraph" w:styleId="TM2">
    <w:name w:val="toc 2"/>
    <w:basedOn w:val="Normal"/>
    <w:next w:val="Normal"/>
    <w:semiHidden/>
    <w:pPr>
      <w:tabs>
        <w:tab w:val="left" w:pos="1418"/>
        <w:tab w:val="right" w:leader="dot" w:pos="9871"/>
      </w:tabs>
      <w:overflowPunct w:val="0"/>
      <w:autoSpaceDE w:val="0"/>
      <w:autoSpaceDN w:val="0"/>
      <w:adjustRightInd w:val="0"/>
      <w:spacing w:before="120"/>
      <w:ind w:left="1440"/>
      <w:textAlignment w:val="baseline"/>
    </w:pPr>
    <w:rPr>
      <w:i/>
      <w:szCs w:val="20"/>
      <w:lang w:val="en-US" w:eastAsia="nl-NL"/>
    </w:rPr>
  </w:style>
  <w:style w:type="paragraph" w:styleId="TM3">
    <w:name w:val="toc 3"/>
    <w:basedOn w:val="Normal"/>
    <w:next w:val="Normal"/>
    <w:semiHidden/>
    <w:pPr>
      <w:tabs>
        <w:tab w:val="left" w:pos="1418"/>
        <w:tab w:val="right" w:leader="dot" w:pos="9869"/>
      </w:tabs>
      <w:overflowPunct w:val="0"/>
      <w:autoSpaceDE w:val="0"/>
      <w:autoSpaceDN w:val="0"/>
      <w:adjustRightInd w:val="0"/>
      <w:spacing w:before="120"/>
      <w:ind w:left="1440"/>
      <w:textAlignment w:val="baseline"/>
    </w:pPr>
    <w:rPr>
      <w:rFonts w:ascii="Arial (W1)" w:hAnsi="Arial (W1)"/>
      <w:b/>
      <w:szCs w:val="20"/>
      <w:lang w:val="en-US" w:eastAsia="nl-NL"/>
    </w:rPr>
  </w:style>
  <w:style w:type="paragraph" w:styleId="TM4">
    <w:name w:val="toc 4"/>
    <w:basedOn w:val="Normal"/>
    <w:next w:val="Normal"/>
    <w:semiHidden/>
    <w:pPr>
      <w:tabs>
        <w:tab w:val="right" w:leader="dot" w:pos="9871"/>
      </w:tabs>
      <w:overflowPunct w:val="0"/>
      <w:autoSpaceDE w:val="0"/>
      <w:autoSpaceDN w:val="0"/>
      <w:adjustRightInd w:val="0"/>
      <w:ind w:left="2438"/>
      <w:textAlignment w:val="baseline"/>
    </w:pPr>
    <w:rPr>
      <w:rFonts w:ascii="Arial (W1)" w:hAnsi="Arial (W1)"/>
      <w:noProof/>
      <w:szCs w:val="22"/>
      <w:lang w:val="en-US" w:eastAsia="nl-NL"/>
    </w:rPr>
  </w:style>
  <w:style w:type="paragraph" w:styleId="TM5">
    <w:name w:val="toc 5"/>
    <w:basedOn w:val="Normal"/>
    <w:next w:val="Normal"/>
    <w:semiHidden/>
    <w:pPr>
      <w:tabs>
        <w:tab w:val="right" w:leader="dot" w:pos="9871"/>
      </w:tabs>
      <w:overflowPunct w:val="0"/>
      <w:autoSpaceDE w:val="0"/>
      <w:autoSpaceDN w:val="0"/>
      <w:adjustRightInd w:val="0"/>
      <w:ind w:left="2665"/>
      <w:textAlignment w:val="baseline"/>
    </w:pPr>
    <w:rPr>
      <w:rFonts w:ascii="Arial (W1)" w:hAnsi="Arial (W1)"/>
      <w:sz w:val="18"/>
      <w:szCs w:val="20"/>
      <w:lang w:val="en-US" w:eastAsia="nl-NL"/>
    </w:rPr>
  </w:style>
  <w:style w:type="paragraph" w:styleId="Sous-titre">
    <w:name w:val="Subtitle"/>
    <w:basedOn w:val="Normal"/>
    <w:next w:val="Titre1"/>
    <w:qFormat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ascii="Arial (W1)" w:hAnsi="Arial (W1)" w:cs="Arial"/>
      <w:i/>
      <w:color w:val="DC2328"/>
      <w:sz w:val="28"/>
      <w:lang w:val="en-US" w:eastAsia="nl-NL"/>
    </w:rPr>
  </w:style>
  <w:style w:type="paragraph" w:styleId="Titre">
    <w:name w:val="Title"/>
    <w:basedOn w:val="Normal"/>
    <w:qFormat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(W1)" w:hAnsi="Arial (W1)" w:cs="Arial"/>
      <w:b/>
      <w:bCs/>
      <w:color w:val="DC2328"/>
      <w:kern w:val="28"/>
      <w:sz w:val="32"/>
      <w:szCs w:val="32"/>
      <w:lang w:val="en-US" w:eastAsia="nl-NL"/>
    </w:rPr>
  </w:style>
  <w:style w:type="paragraph" w:customStyle="1" w:styleId="Txt0">
    <w:name w:val="Txt  0"/>
    <w:basedOn w:val="Normal"/>
    <w:pP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szCs w:val="20"/>
      <w:lang w:val="en-US" w:eastAsia="nl-NL"/>
    </w:rPr>
  </w:style>
  <w:style w:type="paragraph" w:customStyle="1" w:styleId="Txt-0">
    <w:name w:val="Txt -0"/>
    <w:basedOn w:val="Txt0"/>
    <w:pPr>
      <w:spacing w:before="40"/>
      <w:ind w:left="2665" w:hanging="227"/>
    </w:pPr>
  </w:style>
  <w:style w:type="paragraph" w:customStyle="1" w:styleId="Tnbr0">
    <w:name w:val="Tnbr 0"/>
    <w:basedOn w:val="Txt-0"/>
    <w:pPr>
      <w:numPr>
        <w:ilvl w:val="0"/>
        <w:numId w:val="1"/>
      </w:numPr>
      <w:tabs>
        <w:tab w:val="clear" w:pos="1418"/>
      </w:tabs>
      <w:spacing w:before="60" w:after="60"/>
    </w:pPr>
    <w:rPr>
      <w:lang w:val="nl"/>
    </w:rPr>
  </w:style>
  <w:style w:type="paragraph" w:customStyle="1" w:styleId="Txt1">
    <w:name w:val="Txt  1"/>
    <w:basedOn w:val="Txt0"/>
    <w:pPr>
      <w:ind w:left="2665"/>
    </w:pPr>
  </w:style>
  <w:style w:type="paragraph" w:customStyle="1" w:styleId="Txt2">
    <w:name w:val="Txt  2"/>
    <w:basedOn w:val="Txt1"/>
    <w:pPr>
      <w:ind w:left="2892"/>
    </w:pPr>
  </w:style>
  <w:style w:type="paragraph" w:customStyle="1" w:styleId="Txt3">
    <w:name w:val="Txt  3"/>
    <w:basedOn w:val="Txt0"/>
    <w:pPr>
      <w:ind w:left="3119"/>
    </w:pPr>
  </w:style>
  <w:style w:type="paragraph" w:customStyle="1" w:styleId="Txt-1">
    <w:name w:val="Txt -1"/>
    <w:basedOn w:val="Txt-0"/>
    <w:pPr>
      <w:ind w:left="2892"/>
    </w:pPr>
  </w:style>
  <w:style w:type="paragraph" w:customStyle="1" w:styleId="Txt-2">
    <w:name w:val="Txt -2"/>
    <w:basedOn w:val="Txt-0"/>
    <w:pPr>
      <w:ind w:left="3119"/>
    </w:pPr>
  </w:style>
  <w:style w:type="paragraph" w:customStyle="1" w:styleId="Txt-3">
    <w:name w:val="Txt -3"/>
    <w:basedOn w:val="Txt-0"/>
    <w:pPr>
      <w:ind w:left="3346"/>
    </w:pPr>
  </w:style>
  <w:style w:type="paragraph" w:customStyle="1" w:styleId="Txt-4">
    <w:name w:val="Txt -4"/>
    <w:basedOn w:val="Txt-0"/>
    <w:pPr>
      <w:ind w:left="3572"/>
    </w:pPr>
  </w:style>
  <w:style w:type="paragraph" w:customStyle="1" w:styleId="Txt-5">
    <w:name w:val="Txt -5"/>
    <w:basedOn w:val="Txt-0"/>
    <w:pPr>
      <w:ind w:left="3799"/>
    </w:pPr>
  </w:style>
  <w:style w:type="paragraph" w:customStyle="1" w:styleId="BlockText">
    <w:name w:val="Block Text"/>
    <w:basedOn w:val="Normal"/>
    <w:pPr>
      <w:overflowPunct w:val="0"/>
      <w:autoSpaceDE w:val="0"/>
      <w:autoSpaceDN w:val="0"/>
      <w:adjustRightInd w:val="0"/>
      <w:ind w:left="284" w:right="-352"/>
      <w:jc w:val="both"/>
      <w:textAlignment w:val="baseline"/>
    </w:pPr>
    <w:rPr>
      <w:rFonts w:ascii="Helvetica" w:hAnsi="Helvetica"/>
      <w:i/>
      <w:sz w:val="16"/>
      <w:szCs w:val="20"/>
      <w:lang w:val="fr-FR"/>
    </w:rPr>
  </w:style>
  <w:style w:type="paragraph" w:customStyle="1" w:styleId="BodyText2">
    <w:name w:val="Body Text 2"/>
    <w:basedOn w:val="Normal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fr-FR"/>
    </w:rPr>
  </w:style>
  <w:style w:type="paragraph" w:customStyle="1" w:styleId="BlockText1">
    <w:name w:val="Block Text1"/>
    <w:basedOn w:val="Normal"/>
    <w:pPr>
      <w:overflowPunct w:val="0"/>
      <w:autoSpaceDE w:val="0"/>
      <w:autoSpaceDN w:val="0"/>
      <w:adjustRightInd w:val="0"/>
      <w:ind w:left="284" w:right="-352"/>
      <w:jc w:val="both"/>
      <w:textAlignment w:val="baseline"/>
    </w:pPr>
    <w:rPr>
      <w:rFonts w:ascii="Helvetica" w:hAnsi="Helvetica"/>
      <w:i/>
      <w:sz w:val="16"/>
      <w:szCs w:val="20"/>
      <w:lang w:val="fr-FR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-NL"/>
    </w:rPr>
  </w:style>
  <w:style w:type="paragraph" w:customStyle="1" w:styleId="xl26">
    <w:name w:val="xl26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Times" w:hAnsi="Times"/>
      <w:b/>
      <w:i/>
      <w:sz w:val="24"/>
      <w:szCs w:val="20"/>
    </w:rPr>
  </w:style>
  <w:style w:type="paragraph" w:styleId="Listepuces">
    <w:name w:val="List Bullet"/>
    <w:basedOn w:val="Normal"/>
    <w:autoRedefine/>
    <w:semiHidden/>
    <w:pPr>
      <w:numPr>
        <w:numId w:val="2"/>
      </w:num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nl-NL"/>
    </w:rPr>
  </w:style>
  <w:style w:type="paragraph" w:styleId="Corpsdetexte3">
    <w:name w:val="Body Text 3"/>
    <w:basedOn w:val="Normal"/>
    <w:semiHidden/>
    <w:pPr>
      <w:tabs>
        <w:tab w:val="left" w:pos="284"/>
        <w:tab w:val="left" w:leader="dot" w:pos="9923"/>
      </w:tabs>
      <w:overflowPunct w:val="0"/>
      <w:autoSpaceDE w:val="0"/>
      <w:autoSpaceDN w:val="0"/>
      <w:adjustRightInd w:val="0"/>
      <w:spacing w:before="120" w:line="180" w:lineRule="exact"/>
      <w:ind w:right="142"/>
      <w:jc w:val="both"/>
      <w:textAlignment w:val="baseline"/>
    </w:pPr>
    <w:rPr>
      <w:rFonts w:ascii="Arial Narrow" w:hAnsi="Arial Narrow"/>
      <w:sz w:val="20"/>
      <w:szCs w:val="20"/>
      <w:lang w:val="nl-BE"/>
    </w:r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tabs>
        <w:tab w:val="left" w:pos="256"/>
        <w:tab w:val="left" w:leader="dot" w:pos="5967"/>
        <w:tab w:val="left" w:leader="dot" w:pos="8921"/>
        <w:tab w:val="left" w:pos="9923"/>
        <w:tab w:val="left" w:leader="dot" w:pos="10632"/>
      </w:tabs>
      <w:spacing w:before="40" w:line="180" w:lineRule="exact"/>
      <w:ind w:left="-11" w:right="28"/>
      <w:jc w:val="both"/>
    </w:pPr>
    <w:rPr>
      <w:rFonts w:ascii="Arial Narrow" w:hAnsi="Arial Narrow"/>
      <w:i/>
      <w:iCs/>
      <w:spacing w:val="-2"/>
      <w:sz w:val="18"/>
      <w:lang w:val="fr-BE"/>
    </w:rPr>
  </w:style>
  <w:style w:type="paragraph" w:styleId="Corpsdetexte">
    <w:name w:val="Body Text"/>
    <w:basedOn w:val="Normal"/>
    <w:semiHidden/>
    <w:pPr>
      <w:tabs>
        <w:tab w:val="left" w:pos="680"/>
        <w:tab w:val="left" w:pos="2268"/>
        <w:tab w:val="left" w:pos="6663"/>
      </w:tabs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Helvetica" w:hAnsi="Helvetica"/>
      <w:bCs/>
      <w:sz w:val="18"/>
      <w:szCs w:val="20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em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ne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NATIONAL DE L'EMPLOI</vt:lpstr>
    </vt:vector>
  </TitlesOfParts>
  <Company>ONEMRVA</Company>
  <LinksUpToDate>false</LinksUpToDate>
  <CharactersWithSpaces>3672</CharactersWithSpaces>
  <SharedDoc>false</SharedDoc>
  <HLinks>
    <vt:vector size="24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http://www.onem.be/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http://www.rva.be/</vt:lpwstr>
      </vt:variant>
      <vt:variant>
        <vt:lpwstr/>
      </vt:variant>
      <vt:variant>
        <vt:i4>1376330</vt:i4>
      </vt:variant>
      <vt:variant>
        <vt:i4>4704</vt:i4>
      </vt:variant>
      <vt:variant>
        <vt:i4>1025</vt:i4>
      </vt:variant>
      <vt:variant>
        <vt:i4>1</vt:i4>
      </vt:variant>
      <vt:variant>
        <vt:lpwstr>..\logoRVA_ONEM\logo noir\ONEM.NB.bmp</vt:lpwstr>
      </vt:variant>
      <vt:variant>
        <vt:lpwstr/>
      </vt:variant>
      <vt:variant>
        <vt:i4>393284</vt:i4>
      </vt:variant>
      <vt:variant>
        <vt:i4>4705</vt:i4>
      </vt:variant>
      <vt:variant>
        <vt:i4>1026</vt:i4>
      </vt:variant>
      <vt:variant>
        <vt:i4>1</vt:i4>
      </vt:variant>
      <vt:variant>
        <vt:lpwstr>..\logoRVA_ONEM\logo noir\RVA.ZW.bmp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NATIONAL DE L'EMPLOI</dc:title>
  <dc:creator>mdelpomd</dc:creator>
  <cp:lastModifiedBy>Admin</cp:lastModifiedBy>
  <cp:revision>2</cp:revision>
  <cp:lastPrinted>2010-04-19T13:40:00Z</cp:lastPrinted>
  <dcterms:created xsi:type="dcterms:W3CDTF">2016-06-25T14:24:00Z</dcterms:created>
  <dcterms:modified xsi:type="dcterms:W3CDTF">2016-06-25T14:24:00Z</dcterms:modified>
</cp:coreProperties>
</file>