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1E50" w14:textId="6EAD7FDD" w:rsidR="007948AC" w:rsidRPr="007948AC" w:rsidRDefault="007948AC" w:rsidP="007948AC">
      <w:r w:rsidRPr="007948AC">
        <w:t xml:space="preserve">courrier type </w:t>
      </w:r>
      <w:r>
        <w:t xml:space="preserve">à envoyer à un mandataire qui s’obstine à refuser l’AGS à un travailleur sans papier (à coupler avec saisine du DDD) </w:t>
      </w:r>
    </w:p>
    <w:p w14:paraId="39E3AF1E" w14:textId="77777777" w:rsidR="007948AC" w:rsidRPr="007948AC" w:rsidRDefault="007948AC" w:rsidP="007948AC"/>
    <w:p w14:paraId="6EC1D362" w14:textId="77777777" w:rsidR="007948AC" w:rsidRPr="007948AC" w:rsidRDefault="007948AC" w:rsidP="007948AC">
      <w:r w:rsidRPr="007948AC">
        <w:t>Maître,</w:t>
      </w:r>
      <w:r w:rsidRPr="007948AC">
        <w:br/>
      </w:r>
      <w:r w:rsidRPr="007948AC">
        <w:br/>
        <w:t xml:space="preserve">Je fais suite au courrier adressé à votre étude le ... dans l'affaire opposant Monsieur ....  </w:t>
      </w:r>
      <w:proofErr w:type="gramStart"/>
      <w:r w:rsidRPr="007948AC">
        <w:t>à</w:t>
      </w:r>
      <w:proofErr w:type="gramEnd"/>
      <w:r w:rsidRPr="007948AC">
        <w:t> son ancien employeur, la société ....</w:t>
      </w:r>
    </w:p>
    <w:p w14:paraId="1CD74D5E" w14:textId="77777777" w:rsidR="007948AC" w:rsidRPr="007948AC" w:rsidRDefault="007948AC" w:rsidP="007948AC"/>
    <w:p w14:paraId="0ABFBEE2" w14:textId="77777777" w:rsidR="007948AC" w:rsidRPr="007948AC" w:rsidRDefault="007948AC" w:rsidP="007948AC">
      <w:r w:rsidRPr="007948AC">
        <w:t>Suite à un échange de courriels entre vous et notre Union locale, il s'avère qu'il manquait comme information l'immatriculation du salarié à la Sécurité sociale.</w:t>
      </w:r>
      <w:r w:rsidRPr="007948AC">
        <w:br/>
      </w:r>
      <w:r w:rsidRPr="007948AC">
        <w:br/>
        <w:t>Je vous adresse en pièce jointe le scan de la carte d'Aide médicale d'Etat du salarié.</w:t>
      </w:r>
      <w:r w:rsidRPr="007948AC">
        <w:br/>
      </w:r>
      <w:r w:rsidRPr="007948AC">
        <w:br/>
      </w:r>
      <w:r w:rsidRPr="007948AC">
        <w:rPr>
          <w:b/>
          <w:bCs/>
        </w:rPr>
        <w:t>Le défaut d'autorisation de travail du salarié ne fait pas obstacle au règlement des créances salariales comme le précise le Code du travail, article L8252-3 « Le salarié étranger mentionné à l'article L. 8252-1 bénéficie des dispositions du chapitre III du titre V du livre II de la troisième partie relatives aux assurances et privilèges de salaire pour les sommes qui lui sont dues en application de cet article ».</w:t>
      </w:r>
      <w:r w:rsidRPr="007948AC">
        <w:br/>
      </w:r>
      <w:r w:rsidRPr="007948AC">
        <w:br/>
        <w:t>Restant à votre disposition, je vous prie d’agréer, Maitre, l'expression de mes salutations distinguées.</w:t>
      </w:r>
    </w:p>
    <w:p w14:paraId="61B4F2A0" w14:textId="77777777" w:rsidR="007948AC" w:rsidRDefault="007948AC"/>
    <w:sectPr w:rsidR="0079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7948AC"/>
    <w:rsid w:val="00E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8AB"/>
  <w15:chartTrackingRefBased/>
  <w15:docId w15:val="{84A9CDD0-6EE7-436C-9E65-19E0297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895</Characters>
  <Application>Microsoft Office Word</Application>
  <DocSecurity>0</DocSecurity>
  <Lines>12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1</cp:revision>
  <dcterms:created xsi:type="dcterms:W3CDTF">2024-11-24T19:34:00Z</dcterms:created>
  <dcterms:modified xsi:type="dcterms:W3CDTF">2024-11-24T19:35:00Z</dcterms:modified>
</cp:coreProperties>
</file>