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BD52B" w14:textId="77777777" w:rsidR="00C53EFE" w:rsidRDefault="00C53EFE" w:rsidP="00B32417">
      <w:pPr>
        <w:spacing w:after="240"/>
        <w:jc w:val="center"/>
      </w:pPr>
      <w:r>
        <w:t>ATTESTATION SUR L’HONNEUR</w:t>
      </w:r>
    </w:p>
    <w:p w14:paraId="1CCDB202" w14:textId="77777777" w:rsidR="00C53EFE" w:rsidRDefault="00C53EFE" w:rsidP="009F2D47">
      <w:pPr>
        <w:spacing w:after="240"/>
        <w:jc w:val="both"/>
      </w:pPr>
      <w:r>
        <w:t>Je soussigné(e)</w:t>
      </w:r>
    </w:p>
    <w:p w14:paraId="1A32B2F9" w14:textId="77777777" w:rsidR="00C53EFE" w:rsidRDefault="00C53EFE" w:rsidP="009F2D47">
      <w:pPr>
        <w:spacing w:after="240"/>
        <w:jc w:val="both"/>
      </w:pPr>
      <w:r>
        <w:t>NOM : ………………………………………………………………</w:t>
      </w:r>
      <w:r>
        <w:tab/>
        <w:t xml:space="preserve"> Prénom : ………………………………………………………</w:t>
      </w:r>
    </w:p>
    <w:p w14:paraId="2608AF6F" w14:textId="77777777" w:rsidR="0039616C" w:rsidRDefault="0039616C" w:rsidP="009F2D47">
      <w:pPr>
        <w:spacing w:after="240"/>
        <w:jc w:val="both"/>
      </w:pPr>
    </w:p>
    <w:p w14:paraId="363EF8E9" w14:textId="77777777" w:rsidR="00C53EFE" w:rsidRDefault="00C53EFE" w:rsidP="009F2D47">
      <w:pPr>
        <w:spacing w:after="240"/>
        <w:jc w:val="both"/>
      </w:pPr>
      <w:r>
        <w:t>Numéro de Sécurité Sociale : ………………………………………………………………………………/………………………….…</w:t>
      </w:r>
    </w:p>
    <w:p w14:paraId="28DFD657" w14:textId="77777777" w:rsidR="006F12E1" w:rsidRDefault="006F12E1" w:rsidP="006F12E1">
      <w:pPr>
        <w:spacing w:after="240"/>
        <w:jc w:val="both"/>
      </w:pPr>
    </w:p>
    <w:p w14:paraId="2E2E9D53" w14:textId="77777777" w:rsidR="00574774" w:rsidRPr="000A499A" w:rsidRDefault="0039616C" w:rsidP="009F2D47">
      <w:pPr>
        <w:spacing w:after="240"/>
        <w:jc w:val="both"/>
      </w:pPr>
      <w:r>
        <w:rPr>
          <w:noProof/>
          <w:lang w:eastAsia="fr-FR"/>
        </w:rPr>
        <mc:AlternateContent>
          <mc:Choice Requires="wps">
            <w:drawing>
              <wp:anchor distT="0" distB="0" distL="114300" distR="114300" simplePos="0" relativeHeight="251661312" behindDoc="0" locked="0" layoutInCell="1" allowOverlap="1" wp14:anchorId="0EED9868" wp14:editId="4BFC8D9F">
                <wp:simplePos x="0" y="0"/>
                <wp:positionH relativeFrom="column">
                  <wp:posOffset>3780790</wp:posOffset>
                </wp:positionH>
                <wp:positionV relativeFrom="paragraph">
                  <wp:posOffset>521335</wp:posOffset>
                </wp:positionV>
                <wp:extent cx="198755" cy="218440"/>
                <wp:effectExtent l="0" t="0" r="10795" b="10160"/>
                <wp:wrapNone/>
                <wp:docPr id="2" name="Rectangle 2"/>
                <wp:cNvGraphicFramePr/>
                <a:graphic xmlns:a="http://schemas.openxmlformats.org/drawingml/2006/main">
                  <a:graphicData uri="http://schemas.microsoft.com/office/word/2010/wordprocessingShape">
                    <wps:wsp>
                      <wps:cNvSpPr/>
                      <wps:spPr>
                        <a:xfrm>
                          <a:off x="0" y="0"/>
                          <a:ext cx="198755" cy="2184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5BCB68BB" id="Rectangle 2" o:spid="_x0000_s1026" style="position:absolute;margin-left:297.7pt;margin-top:41.05pt;width:15.65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ZRZQIAAMQEAAAOAAAAZHJzL2Uyb0RvYy54bWysVNtOGzEQfa/Uf7D8XjaJkgIRGxSBqCoh&#10;QIWK58FrZ1fyrbaTTfr1PfYul9I+Vc2DM+MZz+XMmT073xvNdjLEztmaT48mnEkrXNPZTc2/P1x9&#10;OuEsJrINaWdlzQ8y8vPVxw9nvV/KmWudbmRgCGLjsvc1b1Pyy6qKopWG4pHz0sKoXDCUoIZN1QTq&#10;Ed3oajaZfK56FxofnJAx4vZyMPJVia+UFOlWqSgT0zVHbamcoZxP+axWZ7TcBPJtJ8Yy6B+qMNRZ&#10;JH0JdUmJ2DZ0f4QynQguOpWOhDOVU6oTsvSAbqaTd93ct+Rl6QXgRP8CU/x/YcXN7i6wrqn5jDNL&#10;BiP6BtDIbrRkswxP7+MSXvf+LoxahJh73atg8j+6YPsC6eEFUrlPTOByenpyvFhwJmCaTU/m8wJ5&#10;9frYh5i+SGdYFmoekLwASbvrmJAQrs8uOZd1V53WZWrash5BF/MJBisI5FGaEkTj0U60G85Ib8BK&#10;kUIJGZ3umvw8B4qHeKED2xGIAT41rn9AzZxpigkGNFJ+GQGU8NvTXM8lxXZ4XEyjm7Y5tCy8G8vP&#10;8A2AZenJNQfgHdxAxOjFVYdo10h6RwHMQyvYpnSLQ2mH/twocda68PNv99kfhICVsx5MRu8/thQk&#10;evlqQZXTaUadpaLMF8czKOGt5emtxW7NhQMmU+ytF0XM/kk/iyo484ilW+esMJEVyD2gPCoXadgw&#10;rK2Q63VxA909pWt770UOnnHKOD7sHyn4cfgJE7hxz6yn5TsODL4DC9bb5FRXCPKKK0aVFaxKGdq4&#10;1nkX3+rF6/Xjs/oFAAD//wMAUEsDBBQABgAIAAAAIQBmfaNZ4AAAAAoBAAAPAAAAZHJzL2Rvd25y&#10;ZXYueG1sTI9BT4NAEIXvJv6HzZh4MXYBBVtkaYxJPXho2uqhxy07Aik7S9gt4L93POlx8r68902x&#10;nm0nRhx860hBvIhAIFXOtFQr+PzY3C9B+KDJ6M4RKvhGD+vy+qrQuXET7XE8hFpwCflcK2hC6HMp&#10;fdWg1X7heiTOvtxgdeBzqKUZ9MTltpNJFGXS6pZ4odE9vjZYnQ8Xq+A4Rbstna2R8iGm7d3mbXyv&#10;E6Vub+aXZxAB5/AHw68+q0PJTid3IeNFpyBdpY+MKlgmMQgGsiR7AnFiMs5SkGUh/79Q/gAAAP//&#10;AwBQSwECLQAUAAYACAAAACEAtoM4kv4AAADhAQAAEwAAAAAAAAAAAAAAAAAAAAAAW0NvbnRlbnRf&#10;VHlwZXNdLnhtbFBLAQItABQABgAIAAAAIQA4/SH/1gAAAJQBAAALAAAAAAAAAAAAAAAAAC8BAABf&#10;cmVscy8ucmVsc1BLAQItABQABgAIAAAAIQBDnIZRZQIAAMQEAAAOAAAAAAAAAAAAAAAAAC4CAABk&#10;cnMvZTJvRG9jLnhtbFBLAQItABQABgAIAAAAIQBmfaNZ4AAAAAoBAAAPAAAAAAAAAAAAAAAAAL8E&#10;AABkcnMvZG93bnJldi54bWxQSwUGAAAAAAQABADzAAAAzAUAAAAA&#10;" filled="f" strokecolor="windowText" strokeweight="2pt"/>
            </w:pict>
          </mc:Fallback>
        </mc:AlternateContent>
      </w:r>
      <w:r w:rsidR="0065285B">
        <w:rPr>
          <w:noProof/>
          <w:lang w:eastAsia="fr-FR"/>
        </w:rPr>
        <mc:AlternateContent>
          <mc:Choice Requires="wps">
            <w:drawing>
              <wp:anchor distT="0" distB="0" distL="114300" distR="114300" simplePos="0" relativeHeight="251659264" behindDoc="0" locked="0" layoutInCell="1" allowOverlap="1" wp14:anchorId="32D1DD50" wp14:editId="382403A8">
                <wp:simplePos x="0" y="0"/>
                <wp:positionH relativeFrom="column">
                  <wp:posOffset>183046</wp:posOffset>
                </wp:positionH>
                <wp:positionV relativeFrom="paragraph">
                  <wp:posOffset>501871</wp:posOffset>
                </wp:positionV>
                <wp:extent cx="198755" cy="218440"/>
                <wp:effectExtent l="0" t="0" r="10795" b="10160"/>
                <wp:wrapNone/>
                <wp:docPr id="1" name="Rectangle 1"/>
                <wp:cNvGraphicFramePr/>
                <a:graphic xmlns:a="http://schemas.openxmlformats.org/drawingml/2006/main">
                  <a:graphicData uri="http://schemas.microsoft.com/office/word/2010/wordprocessingShape">
                    <wps:wsp>
                      <wps:cNvSpPr/>
                      <wps:spPr>
                        <a:xfrm>
                          <a:off x="0" y="0"/>
                          <a:ext cx="198755" cy="218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3B283C39" id="Rectangle 1" o:spid="_x0000_s1026" style="position:absolute;margin-left:14.4pt;margin-top:39.5pt;width:15.65pt;height:1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fXGkwIAAIMFAAAOAAAAZHJzL2Uyb0RvYy54bWysVN9vGyEMfp+0/wHxvl4uatY26qWKUnWa&#10;VLVV26nPhIMcEmAGJJfsr5/hfiTqqj1My8MFY/uz/WH7+mZvNNkJHxTYipZnE0qE5VAru6noj9e7&#10;L5eUhMhszTRYUdGDCPRm8fnTdevmYgoN6Fp4giA2zFtX0SZGNy+KwBthWDgDJywqJXjDIop+U9Se&#10;tYhudDGdTL4WLfjaeeAiBLy97ZR0kfGlFDw+ShlEJLqimFvMX5+/6/QtFtdsvvHMNYr3abB/yMIw&#10;ZTHoCHXLIiNbr/6AMop7CCDjGQdTgJSKi1wDVlNO3lXz0jAnci1ITnAjTeH/wfKH3ZMnqsa3o8Qy&#10;g0/0jKQxu9GClIme1oU5Wr24J99LAY+p1r30Jv1jFWSfKT2MlIp9JBwvy6vLi9mMEo6qaXl5fp4p&#10;L47Ozof4TYAh6VBRj8EzkWx3HyIGRNPBJMWycKe0zq+mbboIoFWd7rKQ2kastCc7hg8e97kChDix&#10;Qil5FqmurpJ8igctEoS2z0IiIZj7NCeSW/GIyTgXNpadqmG16ELNJvhLdKVgQxZZyoAJWWKSI3YP&#10;MFh2IAN2B9PbJ1eRO3l0nvwtsc559MiRwcbR2SgL/iMAjVX1kTv7gaSOmsTSGuoDtouHbo6C43cK&#10;n+2ehfjEPA4Ojhgug/iIH6mhrSj0J0oa8L8+uk/22M+opaTFQaxo+LllXlCiv1vs9KsyNQ2JWTif&#10;XUxR8Kea9anGbs0K8OmxmzG7fEz2UQ9H6cG84c5YpqioYpZj7Iry6AdhFbsFgVuHi+Uym+G0Ohbv&#10;7YvjCTyxmtrydf/GvOt7N2LTP8AwtGz+roU72+RpYbmNIFXu7yOvPd846blx+q2UVsmpnK2Ou3Px&#10;GwAA//8DAFBLAwQUAAYACAAAACEAP/tDIuAAAAAIAQAADwAAAGRycy9kb3ducmV2LnhtbEyPQUvD&#10;QBSE74L/YXmCl2I3iVJrzKYUobYIClY9eNtmX7PB7Nslu23jv/d50uMww8w31WJ0vTjiEDtPCvJp&#10;BgKp8aajVsH72+pqDiImTUb3nlDBN0ZY1OdnlS6NP9ErHrepFVxCsdQKbEqhlDI2Fp2OUx+Q2Nv7&#10;wenEcmilGfSJy10viyybSac74gWrAz5YbL62B6dgtbaTpXx6/gib+LJ3xSY8riefSl1ejMt7EAnH&#10;9BeGX3xGh5qZdv5AJopeQTFn8qTg9o4vsT/LchA7zuXXNyDrSv4/UP8AAAD//wMAUEsBAi0AFAAG&#10;AAgAAAAhALaDOJL+AAAA4QEAABMAAAAAAAAAAAAAAAAAAAAAAFtDb250ZW50X1R5cGVzXS54bWxQ&#10;SwECLQAUAAYACAAAACEAOP0h/9YAAACUAQAACwAAAAAAAAAAAAAAAAAvAQAAX3JlbHMvLnJlbHNQ&#10;SwECLQAUAAYACAAAACEAuUH1xpMCAACDBQAADgAAAAAAAAAAAAAAAAAuAgAAZHJzL2Uyb0RvYy54&#10;bWxQSwECLQAUAAYACAAAACEAP/tDIuAAAAAIAQAADwAAAAAAAAAAAAAAAADtBAAAZHJzL2Rvd25y&#10;ZXYueG1sUEsFBgAAAAAEAAQA8wAAAPoFAAAAAA==&#10;" filled="f" strokecolor="black [3213]" strokeweight="2pt"/>
            </w:pict>
          </mc:Fallback>
        </mc:AlternateContent>
      </w:r>
      <w:r w:rsidR="00C60C1B">
        <w:t>Atteste ne pas pouvoir fournir</w:t>
      </w:r>
      <w:r w:rsidR="00B019B7" w:rsidRPr="007D123E">
        <w:t>,</w:t>
      </w:r>
      <w:r w:rsidR="00C60C1B" w:rsidRPr="007D123E">
        <w:t xml:space="preserve"> </w:t>
      </w:r>
      <w:r w:rsidR="00B019B7" w:rsidRPr="007D123E">
        <w:t>à titre exceptionnel et ponctuel,</w:t>
      </w:r>
      <w:r w:rsidR="00B019B7">
        <w:t xml:space="preserve"> </w:t>
      </w:r>
      <w:r w:rsidR="00C60C1B">
        <w:t xml:space="preserve">mon dernier avis d’impôts </w:t>
      </w:r>
      <w:r w:rsidR="0065285B">
        <w:t>à joindre à</w:t>
      </w:r>
      <w:r w:rsidR="00C60C1B">
        <w:t xml:space="preserve"> ma</w:t>
      </w:r>
      <w:r w:rsidR="00B019B7">
        <w:t xml:space="preserve"> complémentaire </w:t>
      </w:r>
      <w:r w:rsidR="00B019B7" w:rsidRPr="000A499A">
        <w:t xml:space="preserve">santé solidaire </w:t>
      </w:r>
      <w:r w:rsidR="0065285B" w:rsidRPr="000A499A">
        <w:t>pour la raison suivante :</w:t>
      </w:r>
    </w:p>
    <w:p w14:paraId="4D564B33" w14:textId="77777777" w:rsidR="00C60C1B" w:rsidRPr="007D123E" w:rsidRDefault="0039616C" w:rsidP="0065285B">
      <w:pPr>
        <w:spacing w:after="240"/>
        <w:ind w:firstLine="708"/>
        <w:jc w:val="both"/>
      </w:pPr>
      <w:r w:rsidRPr="000A499A">
        <w:t>Déclaration non effectuée</w:t>
      </w:r>
      <w:r w:rsidR="0065285B" w:rsidRPr="000A499A">
        <w:tab/>
      </w:r>
      <w:r w:rsidR="0065285B" w:rsidRPr="000A499A">
        <w:tab/>
      </w:r>
      <w:r w:rsidRPr="000A499A">
        <w:tab/>
      </w:r>
      <w:r w:rsidR="0065285B" w:rsidRPr="000A499A">
        <w:tab/>
      </w:r>
      <w:r w:rsidR="0065285B" w:rsidRPr="000A499A">
        <w:tab/>
      </w:r>
      <w:r w:rsidRPr="000A499A">
        <w:t>Déclaration tardive</w:t>
      </w:r>
      <w:r w:rsidR="0065285B" w:rsidRPr="007D123E">
        <w:t xml:space="preserve"> </w:t>
      </w:r>
    </w:p>
    <w:p w14:paraId="028FB966" w14:textId="77777777" w:rsidR="0065285B" w:rsidRDefault="0065285B" w:rsidP="009F2D47">
      <w:pPr>
        <w:spacing w:after="240"/>
        <w:jc w:val="both"/>
      </w:pPr>
    </w:p>
    <w:p w14:paraId="5EC837AC" w14:textId="77777777" w:rsidR="005F4D4C" w:rsidRDefault="005F4D4C" w:rsidP="009F2D47">
      <w:pPr>
        <w:spacing w:after="240"/>
        <w:jc w:val="both"/>
      </w:pPr>
      <w:r>
        <w:t xml:space="preserve">Je déclare avoir perçu pour l’année </w:t>
      </w:r>
      <w:r w:rsidR="00B019B7" w:rsidRPr="007D123E">
        <w:t>………………</w:t>
      </w:r>
      <w:r w:rsidRPr="007D123E">
        <w:t> :</w:t>
      </w:r>
    </w:p>
    <w:tbl>
      <w:tblPr>
        <w:tblStyle w:val="TableGrid"/>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5270"/>
        <w:gridCol w:w="3773"/>
        <w:gridCol w:w="29"/>
      </w:tblGrid>
      <w:tr w:rsidR="00E23F6E" w14:paraId="5BC49C2E" w14:textId="77777777" w:rsidTr="000E2BBA">
        <w:trPr>
          <w:gridAfter w:val="1"/>
          <w:wAfter w:w="30" w:type="dxa"/>
        </w:trPr>
        <w:tc>
          <w:tcPr>
            <w:tcW w:w="5353" w:type="dxa"/>
            <w:vAlign w:val="center"/>
          </w:tcPr>
          <w:p w14:paraId="420CB57A" w14:textId="77777777" w:rsidR="00E23F6E" w:rsidRDefault="00E23F6E" w:rsidP="00E23F6E">
            <w:pPr>
              <w:spacing w:after="240"/>
              <w:jc w:val="center"/>
            </w:pPr>
          </w:p>
        </w:tc>
        <w:tc>
          <w:tcPr>
            <w:tcW w:w="3829" w:type="dxa"/>
            <w:vAlign w:val="center"/>
          </w:tcPr>
          <w:p w14:paraId="7C9ADAB0" w14:textId="77777777" w:rsidR="00E23F6E" w:rsidRDefault="00E23F6E" w:rsidP="00E23F6E">
            <w:pPr>
              <w:spacing w:after="240"/>
              <w:jc w:val="center"/>
            </w:pPr>
            <w:r>
              <w:t>Montant ressources perçues</w:t>
            </w:r>
          </w:p>
        </w:tc>
      </w:tr>
      <w:tr w:rsidR="00E23F6E" w14:paraId="124C6D1D" w14:textId="77777777" w:rsidTr="000E2BBA">
        <w:trPr>
          <w:gridAfter w:val="1"/>
          <w:wAfter w:w="30" w:type="dxa"/>
        </w:trPr>
        <w:tc>
          <w:tcPr>
            <w:tcW w:w="5353" w:type="dxa"/>
            <w:vAlign w:val="center"/>
          </w:tcPr>
          <w:p w14:paraId="20A86F7F" w14:textId="77777777" w:rsidR="006F12E1" w:rsidRDefault="006F12E1" w:rsidP="006F12E1">
            <w:pPr>
              <w:jc w:val="center"/>
            </w:pPr>
          </w:p>
          <w:p w14:paraId="78CA2C5B" w14:textId="77777777" w:rsidR="00E23F6E" w:rsidRDefault="00B278EA" w:rsidP="006F12E1">
            <w:pPr>
              <w:jc w:val="center"/>
            </w:pPr>
            <w:r>
              <w:t>Revenus de c</w:t>
            </w:r>
            <w:r w:rsidR="00E23F6E">
              <w:t>apitaux mobiliers</w:t>
            </w:r>
            <w:r w:rsidR="006F12E1">
              <w:t xml:space="preserve"> (placements financiers)</w:t>
            </w:r>
            <w:r w:rsidR="00E23F6E">
              <w:t> </w:t>
            </w:r>
          </w:p>
          <w:p w14:paraId="7F149B5C" w14:textId="77777777" w:rsidR="006F12E1" w:rsidRDefault="006F12E1" w:rsidP="006F12E1">
            <w:pPr>
              <w:jc w:val="center"/>
            </w:pPr>
          </w:p>
        </w:tc>
        <w:tc>
          <w:tcPr>
            <w:tcW w:w="3829" w:type="dxa"/>
            <w:vAlign w:val="center"/>
          </w:tcPr>
          <w:p w14:paraId="549925D0" w14:textId="77777777" w:rsidR="00E23F6E" w:rsidRDefault="00E23F6E" w:rsidP="006F12E1">
            <w:pPr>
              <w:jc w:val="center"/>
            </w:pPr>
          </w:p>
        </w:tc>
      </w:tr>
      <w:tr w:rsidR="00E23F6E" w14:paraId="0492CDF7" w14:textId="77777777" w:rsidTr="000E2BBA">
        <w:trPr>
          <w:gridAfter w:val="1"/>
          <w:wAfter w:w="30" w:type="dxa"/>
        </w:trPr>
        <w:tc>
          <w:tcPr>
            <w:tcW w:w="5353" w:type="dxa"/>
            <w:vAlign w:val="center"/>
          </w:tcPr>
          <w:p w14:paraId="1902AF21" w14:textId="77777777" w:rsidR="006F12E1" w:rsidRDefault="006F12E1" w:rsidP="006F12E1">
            <w:pPr>
              <w:jc w:val="center"/>
            </w:pPr>
          </w:p>
          <w:p w14:paraId="1705444E" w14:textId="77777777" w:rsidR="006F12E1" w:rsidRDefault="00E23F6E" w:rsidP="006F12E1">
            <w:pPr>
              <w:jc w:val="center"/>
            </w:pPr>
            <w:r>
              <w:t>Revenus fonciers</w:t>
            </w:r>
            <w:r w:rsidR="006F12E1">
              <w:t xml:space="preserve"> (loyer</w:t>
            </w:r>
            <w:r w:rsidR="0039616C">
              <w:t>s</w:t>
            </w:r>
            <w:r w:rsidR="006F12E1">
              <w:t>)</w:t>
            </w:r>
          </w:p>
          <w:p w14:paraId="401A2A78" w14:textId="77777777" w:rsidR="006F12E1" w:rsidRDefault="006F12E1" w:rsidP="000E2BBA"/>
        </w:tc>
        <w:tc>
          <w:tcPr>
            <w:tcW w:w="3829" w:type="dxa"/>
            <w:vAlign w:val="center"/>
          </w:tcPr>
          <w:p w14:paraId="46DC1808" w14:textId="77777777" w:rsidR="00E23F6E" w:rsidRDefault="00E23F6E" w:rsidP="006F12E1">
            <w:pPr>
              <w:jc w:val="center"/>
            </w:pPr>
          </w:p>
        </w:tc>
      </w:tr>
      <w:tr w:rsidR="00B019B7" w:rsidRPr="007D123E" w14:paraId="4EA97B92" w14:textId="77777777" w:rsidTr="000E2BBA">
        <w:trPr>
          <w:gridAfter w:val="1"/>
          <w:wAfter w:w="30" w:type="dxa"/>
        </w:trPr>
        <w:tc>
          <w:tcPr>
            <w:tcW w:w="5353" w:type="dxa"/>
            <w:vAlign w:val="center"/>
          </w:tcPr>
          <w:p w14:paraId="0EF43528" w14:textId="77777777" w:rsidR="00B019B7" w:rsidRPr="007D123E" w:rsidRDefault="00B019B7" w:rsidP="006F12E1">
            <w:pPr>
              <w:jc w:val="center"/>
            </w:pPr>
          </w:p>
          <w:p w14:paraId="49A7EA64" w14:textId="77777777" w:rsidR="00B019B7" w:rsidRDefault="00B019B7" w:rsidP="000E2BBA">
            <w:pPr>
              <w:jc w:val="center"/>
            </w:pPr>
            <w:r w:rsidRPr="007D123E">
              <w:t>Revenus de travailleur indépendant</w:t>
            </w:r>
          </w:p>
          <w:p w14:paraId="49D7D445" w14:textId="77777777" w:rsidR="00736258" w:rsidRPr="00736258" w:rsidRDefault="00736258" w:rsidP="000E2BBA">
            <w:pPr>
              <w:jc w:val="center"/>
              <w:rPr>
                <w:sz w:val="18"/>
              </w:rPr>
            </w:pPr>
            <w:r w:rsidRPr="00736258">
              <w:rPr>
                <w:sz w:val="18"/>
              </w:rPr>
              <w:t>(</w:t>
            </w:r>
            <w:proofErr w:type="gramStart"/>
            <w:r w:rsidR="00020602">
              <w:rPr>
                <w:bCs/>
                <w:sz w:val="18"/>
              </w:rPr>
              <w:t>pour</w:t>
            </w:r>
            <w:proofErr w:type="gramEnd"/>
            <w:r w:rsidR="00020602">
              <w:rPr>
                <w:bCs/>
                <w:sz w:val="18"/>
              </w:rPr>
              <w:t xml:space="preserve"> les personnes</w:t>
            </w:r>
            <w:r w:rsidRPr="00736258">
              <w:rPr>
                <w:bCs/>
                <w:sz w:val="18"/>
              </w:rPr>
              <w:t xml:space="preserve"> en début d’activité</w:t>
            </w:r>
            <w:r w:rsidRPr="00736258">
              <w:rPr>
                <w:sz w:val="18"/>
              </w:rPr>
              <w:t xml:space="preserve"> renseigner les revenus des 4 derniers trimestres civils précédant la demande.)</w:t>
            </w:r>
          </w:p>
          <w:p w14:paraId="77F74204" w14:textId="77777777" w:rsidR="00B019B7" w:rsidRPr="007D123E" w:rsidRDefault="00B019B7" w:rsidP="006F12E1">
            <w:pPr>
              <w:jc w:val="center"/>
            </w:pPr>
          </w:p>
        </w:tc>
        <w:tc>
          <w:tcPr>
            <w:tcW w:w="3829" w:type="dxa"/>
            <w:vAlign w:val="center"/>
          </w:tcPr>
          <w:p w14:paraId="63AC8352" w14:textId="77777777" w:rsidR="00B019B7" w:rsidRPr="007D123E" w:rsidRDefault="000E2BBA" w:rsidP="000E2BBA">
            <w:pPr>
              <w:jc w:val="right"/>
              <w:rPr>
                <w:sz w:val="18"/>
                <w:szCs w:val="18"/>
              </w:rPr>
            </w:pPr>
            <w:r w:rsidRPr="007D123E">
              <w:rPr>
                <w:sz w:val="18"/>
                <w:szCs w:val="18"/>
              </w:rPr>
              <w:t>*</w:t>
            </w:r>
          </w:p>
          <w:p w14:paraId="6C36C1F8" w14:textId="77777777" w:rsidR="00B019B7" w:rsidRPr="007D123E" w:rsidRDefault="00B019B7" w:rsidP="006F12E1">
            <w:pPr>
              <w:jc w:val="center"/>
            </w:pPr>
          </w:p>
          <w:p w14:paraId="0BBC377D" w14:textId="77777777" w:rsidR="00B019B7" w:rsidRPr="007D123E" w:rsidRDefault="00B019B7" w:rsidP="008D6167">
            <w:pPr>
              <w:rPr>
                <w:sz w:val="18"/>
                <w:szCs w:val="18"/>
              </w:rPr>
            </w:pPr>
          </w:p>
        </w:tc>
      </w:tr>
      <w:tr w:rsidR="00E23F6E" w14:paraId="2EA894E3" w14:textId="77777777" w:rsidTr="000E2BBA">
        <w:tc>
          <w:tcPr>
            <w:tcW w:w="9212" w:type="dxa"/>
            <w:gridSpan w:val="3"/>
            <w:vAlign w:val="center"/>
          </w:tcPr>
          <w:p w14:paraId="56F65C9D" w14:textId="77777777" w:rsidR="0039616C" w:rsidRPr="007D123E" w:rsidRDefault="0039616C" w:rsidP="006F12E1">
            <w:pPr>
              <w:jc w:val="center"/>
            </w:pPr>
          </w:p>
          <w:p w14:paraId="444BE54D" w14:textId="77777777" w:rsidR="00E23F6E" w:rsidRPr="007D123E" w:rsidRDefault="000E2BBA" w:rsidP="000E2BBA">
            <w:pPr>
              <w:jc w:val="right"/>
              <w:rPr>
                <w:sz w:val="18"/>
                <w:szCs w:val="18"/>
              </w:rPr>
            </w:pPr>
            <w:r w:rsidRPr="007D123E">
              <w:rPr>
                <w:sz w:val="18"/>
                <w:szCs w:val="18"/>
              </w:rPr>
              <w:t>*F</w:t>
            </w:r>
            <w:r w:rsidR="00E23F6E" w:rsidRPr="007D123E">
              <w:rPr>
                <w:sz w:val="18"/>
                <w:szCs w:val="18"/>
              </w:rPr>
              <w:t xml:space="preserve">ournir </w:t>
            </w:r>
            <w:r w:rsidRPr="007D123E">
              <w:rPr>
                <w:sz w:val="18"/>
                <w:szCs w:val="18"/>
              </w:rPr>
              <w:t xml:space="preserve">si possible </w:t>
            </w:r>
            <w:r w:rsidR="00E23F6E" w:rsidRPr="007D123E">
              <w:rPr>
                <w:sz w:val="18"/>
                <w:szCs w:val="18"/>
              </w:rPr>
              <w:t>un justificatif comptable</w:t>
            </w:r>
          </w:p>
        </w:tc>
      </w:tr>
    </w:tbl>
    <w:p w14:paraId="1464A11C" w14:textId="77777777" w:rsidR="0039616C" w:rsidRDefault="0039616C" w:rsidP="009F2D47">
      <w:pPr>
        <w:spacing w:after="240"/>
        <w:jc w:val="both"/>
      </w:pPr>
    </w:p>
    <w:p w14:paraId="73855E13" w14:textId="77777777" w:rsidR="005F4D4C" w:rsidRDefault="005F4D4C" w:rsidP="009F2D47">
      <w:pPr>
        <w:spacing w:after="240"/>
        <w:jc w:val="both"/>
      </w:pPr>
      <w:r>
        <w:t>J’atteste sur l’honneur l’</w:t>
      </w:r>
      <w:r w:rsidR="00B32417">
        <w:t>exactitude</w:t>
      </w:r>
      <w:r>
        <w:t xml:space="preserve"> des informations portées ci-dessus.</w:t>
      </w:r>
    </w:p>
    <w:p w14:paraId="5E76F3DD" w14:textId="77777777" w:rsidR="005F4D4C" w:rsidRDefault="004F6075" w:rsidP="009F2D47">
      <w:pPr>
        <w:spacing w:after="240"/>
        <w:jc w:val="both"/>
      </w:pPr>
      <w:r>
        <w:t xml:space="preserve">Fait à </w:t>
      </w:r>
      <w:r w:rsidR="005F4D4C">
        <w:t> : ………………………………………………………………</w:t>
      </w:r>
      <w:r w:rsidR="005F4D4C">
        <w:tab/>
        <w:t xml:space="preserve"> </w:t>
      </w:r>
      <w:r>
        <w:t>le</w:t>
      </w:r>
      <w:r w:rsidR="005F4D4C">
        <w:t> : ………………………………………………………</w:t>
      </w:r>
    </w:p>
    <w:p w14:paraId="147653F5" w14:textId="77777777" w:rsidR="00B32417" w:rsidRDefault="004F6075" w:rsidP="009F2D47">
      <w:pPr>
        <w:spacing w:after="240"/>
        <w:jc w:val="both"/>
      </w:pPr>
      <w:r>
        <w:t>Signature :</w:t>
      </w:r>
    </w:p>
    <w:p w14:paraId="1A7F9C59" w14:textId="77777777" w:rsidR="004F6075" w:rsidRPr="00B32417" w:rsidRDefault="004F6075" w:rsidP="00B32417">
      <w:pPr>
        <w:spacing w:after="0"/>
        <w:jc w:val="both"/>
        <w:rPr>
          <w:sz w:val="16"/>
          <w:szCs w:val="16"/>
        </w:rPr>
      </w:pPr>
      <w:r w:rsidRPr="00B32417">
        <w:rPr>
          <w:sz w:val="16"/>
          <w:szCs w:val="16"/>
        </w:rPr>
        <w:t>La loi rend passible d’amende et/ou d’emprisonnement quiconque se rend coupable de fraudes ou</w:t>
      </w:r>
      <w:r w:rsidR="009F2D47" w:rsidRPr="00B32417">
        <w:rPr>
          <w:sz w:val="16"/>
          <w:szCs w:val="16"/>
        </w:rPr>
        <w:t xml:space="preserve"> de</w:t>
      </w:r>
      <w:r w:rsidRPr="00B32417">
        <w:rPr>
          <w:sz w:val="16"/>
          <w:szCs w:val="16"/>
        </w:rPr>
        <w:t xml:space="preserve"> fausses déclarations en vue d’obtenir ou de tenter d’obtenir des avantages indus (art.313-1 à 313-3, 433-19, 441-1 et suivant du Code Pénal)</w:t>
      </w:r>
    </w:p>
    <w:p w14:paraId="2C9DBA9B" w14:textId="77777777" w:rsidR="004F6075" w:rsidRPr="00B32417" w:rsidRDefault="004F6075" w:rsidP="00B32417">
      <w:pPr>
        <w:spacing w:after="0"/>
        <w:jc w:val="both"/>
        <w:rPr>
          <w:sz w:val="16"/>
          <w:szCs w:val="16"/>
        </w:rPr>
      </w:pPr>
      <w:r w:rsidRPr="00B32417">
        <w:rPr>
          <w:sz w:val="16"/>
          <w:szCs w:val="16"/>
        </w:rPr>
        <w:t>En outre, l’inexactitude, le caractère incomplet des déclarations ou l’absence de déclaration d’un changement de situation dans le but d’obtenir le versement de prestations indues, peuvent faire l’objet d’une pénalité financière en application de l’article l.114-17.1 du Code de la Sécurité Sociale.</w:t>
      </w:r>
    </w:p>
    <w:p w14:paraId="3A0C8F98" w14:textId="77777777" w:rsidR="004F6075" w:rsidRPr="00B32417" w:rsidRDefault="004F6075" w:rsidP="00B32417">
      <w:pPr>
        <w:spacing w:after="0"/>
        <w:jc w:val="both"/>
        <w:rPr>
          <w:sz w:val="16"/>
          <w:szCs w:val="16"/>
        </w:rPr>
      </w:pPr>
      <w:r w:rsidRPr="00B32417">
        <w:rPr>
          <w:sz w:val="16"/>
          <w:szCs w:val="16"/>
        </w:rPr>
        <w:t xml:space="preserve">Toutes informations figurant sur cette déclaration sont destinées à votre organisme d’assurance maladie aux fins de remboursement et de contrôle. En application de la loi du 6 janvier 1978 modifiée, vous pouvez obtenir communication des informations vous concernant et, le cas échéant, leur rectification en vous adressant à votre organisme d’assurance maladie. </w:t>
      </w:r>
    </w:p>
    <w:sectPr w:rsidR="004F6075" w:rsidRPr="00B324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F0AB9"/>
    <w:multiLevelType w:val="hybridMultilevel"/>
    <w:tmpl w:val="D7B6E980"/>
    <w:lvl w:ilvl="0" w:tplc="6C90529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A804DF"/>
    <w:multiLevelType w:val="hybridMultilevel"/>
    <w:tmpl w:val="848ED948"/>
    <w:lvl w:ilvl="0" w:tplc="821A94D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E77F02"/>
    <w:multiLevelType w:val="hybridMultilevel"/>
    <w:tmpl w:val="DBAA9856"/>
    <w:lvl w:ilvl="0" w:tplc="DF2C519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6687567">
    <w:abstractNumId w:val="0"/>
  </w:num>
  <w:num w:numId="2" w16cid:durableId="1958638324">
    <w:abstractNumId w:val="2"/>
  </w:num>
  <w:num w:numId="3" w16cid:durableId="1834055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EFE"/>
    <w:rsid w:val="0001101D"/>
    <w:rsid w:val="00020602"/>
    <w:rsid w:val="000A499A"/>
    <w:rsid w:val="000A7CE6"/>
    <w:rsid w:val="000E2BBA"/>
    <w:rsid w:val="0039616C"/>
    <w:rsid w:val="003D477C"/>
    <w:rsid w:val="003F7503"/>
    <w:rsid w:val="00453D98"/>
    <w:rsid w:val="00454DC4"/>
    <w:rsid w:val="00493CB6"/>
    <w:rsid w:val="004F6075"/>
    <w:rsid w:val="00574774"/>
    <w:rsid w:val="00584873"/>
    <w:rsid w:val="005F4D4C"/>
    <w:rsid w:val="0065285B"/>
    <w:rsid w:val="006C7CAC"/>
    <w:rsid w:val="006F12E1"/>
    <w:rsid w:val="00736258"/>
    <w:rsid w:val="007D123E"/>
    <w:rsid w:val="008D6167"/>
    <w:rsid w:val="009F2D47"/>
    <w:rsid w:val="00B019B7"/>
    <w:rsid w:val="00B278EA"/>
    <w:rsid w:val="00B32417"/>
    <w:rsid w:val="00C53EFE"/>
    <w:rsid w:val="00C60C1B"/>
    <w:rsid w:val="00C901F8"/>
    <w:rsid w:val="00DA127E"/>
    <w:rsid w:val="00E10A8C"/>
    <w:rsid w:val="00E112C7"/>
    <w:rsid w:val="00E23F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36AB"/>
  <w15:docId w15:val="{D902A1F2-E5C7-47EE-BBE9-FA0550E1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1538</Characters>
  <Application>Microsoft Office Word</Application>
  <DocSecurity>4</DocSecurity>
  <Lines>22</Lines>
  <Paragraphs>4</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CROUZIL SPITERI FABIENNE (CPAM HAUTE-GARONNE)</dc:creator>
  <cp:lastModifiedBy>Antoine Math</cp:lastModifiedBy>
  <cp:revision>2</cp:revision>
  <cp:lastPrinted>2024-02-12T09:38:00Z</cp:lastPrinted>
  <dcterms:created xsi:type="dcterms:W3CDTF">2024-09-25T14:16:00Z</dcterms:created>
  <dcterms:modified xsi:type="dcterms:W3CDTF">2024-09-25T14:16:00Z</dcterms:modified>
</cp:coreProperties>
</file>